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63556" w14:textId="451FCEE2" w:rsidR="00075AB5" w:rsidRDefault="004B518C" w:rsidP="00E6495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31DBE649" w14:textId="77777777" w:rsidR="00851DF6" w:rsidRDefault="00851DF6" w:rsidP="00C627F2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40623EC" w14:textId="0E6ACA34" w:rsidR="004B518C" w:rsidRPr="00722A35" w:rsidRDefault="004B518C" w:rsidP="00C627F2">
      <w:pPr>
        <w:jc w:val="center"/>
        <w:rPr>
          <w:rFonts w:asciiTheme="minorEastAsia" w:hAnsiTheme="minorEastAsia"/>
          <w:b/>
          <w:sz w:val="44"/>
          <w:szCs w:val="44"/>
        </w:rPr>
      </w:pPr>
      <w:r w:rsidRPr="00722A35">
        <w:rPr>
          <w:rFonts w:asciiTheme="minorEastAsia" w:hAnsiTheme="minorEastAsia" w:hint="eastAsia"/>
          <w:b/>
          <w:sz w:val="44"/>
          <w:szCs w:val="44"/>
        </w:rPr>
        <w:t>关于近期疫情防控工作安排的通知</w:t>
      </w:r>
    </w:p>
    <w:p w14:paraId="1A9CE031" w14:textId="77777777" w:rsidR="004B518C" w:rsidRDefault="004B518C" w:rsidP="004B518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F5167E8" w14:textId="77777777" w:rsidR="004B518C" w:rsidRPr="00D52AA4" w:rsidRDefault="004B518C" w:rsidP="004B518C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所属各部门：</w:t>
      </w:r>
    </w:p>
    <w:p w14:paraId="410BFA49" w14:textId="77777777" w:rsidR="004B518C" w:rsidRPr="00FA5C60" w:rsidRDefault="004B518C" w:rsidP="004B518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Pr="0017763F">
        <w:rPr>
          <w:rFonts w:ascii="仿宋" w:eastAsia="仿宋" w:hAnsi="仿宋" w:hint="eastAsia"/>
          <w:sz w:val="32"/>
          <w:szCs w:val="32"/>
        </w:rPr>
        <w:t>25日</w:t>
      </w:r>
      <w:r>
        <w:rPr>
          <w:rFonts w:ascii="仿宋" w:eastAsia="仿宋" w:hAnsi="仿宋" w:hint="eastAsia"/>
          <w:sz w:val="32"/>
          <w:szCs w:val="32"/>
        </w:rPr>
        <w:t>起，北京市相继新增新冠肺炎本土病例，</w:t>
      </w:r>
      <w:r w:rsidRPr="00FA5C60">
        <w:rPr>
          <w:rFonts w:ascii="仿宋_GB2312" w:eastAsia="仿宋_GB2312" w:hint="eastAsia"/>
          <w:sz w:val="32"/>
          <w:szCs w:val="32"/>
        </w:rPr>
        <w:t>疫情防控形势严峻复杂</w:t>
      </w:r>
      <w:r>
        <w:rPr>
          <w:rFonts w:ascii="仿宋_GB2312" w:eastAsia="仿宋_GB2312" w:hint="eastAsia"/>
          <w:sz w:val="32"/>
          <w:szCs w:val="32"/>
        </w:rPr>
        <w:t>。</w:t>
      </w:r>
      <w:r w:rsidRPr="00FA5C60">
        <w:rPr>
          <w:rFonts w:ascii="仿宋_GB2312" w:eastAsia="仿宋_GB2312" w:hint="eastAsia"/>
          <w:sz w:val="32"/>
          <w:szCs w:val="32"/>
        </w:rPr>
        <w:t>鉴于国内外疫情现状，</w:t>
      </w:r>
      <w:r>
        <w:rPr>
          <w:rFonts w:ascii="仿宋_GB2312" w:eastAsia="仿宋_GB2312" w:hint="eastAsia"/>
          <w:sz w:val="32"/>
          <w:szCs w:val="32"/>
        </w:rPr>
        <w:t>按照</w:t>
      </w:r>
      <w:r w:rsidRPr="00FA5C60">
        <w:rPr>
          <w:rFonts w:ascii="仿宋_GB2312" w:eastAsia="仿宋_GB2312" w:hint="eastAsia"/>
          <w:sz w:val="32"/>
          <w:szCs w:val="32"/>
        </w:rPr>
        <w:t>北京市疫情防控工作要求</w:t>
      </w:r>
      <w:r>
        <w:rPr>
          <w:rFonts w:ascii="仿宋_GB2312" w:eastAsia="仿宋_GB2312" w:hint="eastAsia"/>
          <w:sz w:val="32"/>
          <w:szCs w:val="32"/>
        </w:rPr>
        <w:t>和“</w:t>
      </w:r>
      <w:r w:rsidRPr="00FA5C60">
        <w:rPr>
          <w:rFonts w:ascii="仿宋_GB2312" w:eastAsia="仿宋_GB2312" w:hint="eastAsia"/>
          <w:sz w:val="32"/>
          <w:szCs w:val="32"/>
        </w:rPr>
        <w:t>中科院办公厅关于做好冬春季疫情防控和2021年元旦春节期间安全工作的通知</w:t>
      </w:r>
      <w:r>
        <w:rPr>
          <w:rFonts w:ascii="仿宋_GB2312" w:eastAsia="仿宋_GB2312" w:hint="eastAsia"/>
          <w:sz w:val="32"/>
          <w:szCs w:val="32"/>
        </w:rPr>
        <w:t>”以及“北京分院</w:t>
      </w:r>
      <w:r w:rsidRPr="000B2863">
        <w:rPr>
          <w:rFonts w:ascii="仿宋_GB2312" w:eastAsia="仿宋_GB2312" w:hint="eastAsia"/>
          <w:sz w:val="32"/>
          <w:szCs w:val="32"/>
        </w:rPr>
        <w:t>关于进一步加强疫情防控工作的通知</w:t>
      </w:r>
      <w:r>
        <w:rPr>
          <w:rFonts w:ascii="仿宋_GB2312" w:eastAsia="仿宋_GB2312" w:hint="eastAsia"/>
          <w:sz w:val="32"/>
          <w:szCs w:val="32"/>
        </w:rPr>
        <w:t>”要求</w:t>
      </w:r>
      <w:r w:rsidRPr="00FA5C60">
        <w:rPr>
          <w:rFonts w:ascii="仿宋_GB2312" w:eastAsia="仿宋_GB2312" w:hint="eastAsia"/>
          <w:sz w:val="32"/>
          <w:szCs w:val="32"/>
        </w:rPr>
        <w:t>，</w:t>
      </w:r>
      <w:r w:rsidRPr="00D52AA4">
        <w:rPr>
          <w:rFonts w:ascii="仿宋_GB2312" w:eastAsia="仿宋_GB2312" w:hint="eastAsia"/>
          <w:sz w:val="32"/>
          <w:szCs w:val="32"/>
        </w:rPr>
        <w:t>所疫情应急领导小组研究决定，结合研究所</w:t>
      </w:r>
      <w:r w:rsidRPr="00FA5C60">
        <w:rPr>
          <w:rFonts w:ascii="仿宋_GB2312" w:eastAsia="仿宋_GB2312" w:hint="eastAsia"/>
          <w:sz w:val="32"/>
          <w:szCs w:val="32"/>
        </w:rPr>
        <w:t>实际情况，</w:t>
      </w:r>
      <w:r>
        <w:rPr>
          <w:rFonts w:ascii="仿宋_GB2312" w:eastAsia="仿宋_GB2312" w:hint="eastAsia"/>
          <w:sz w:val="32"/>
          <w:szCs w:val="32"/>
        </w:rPr>
        <w:t>针对近期疫情防控工作进行安排，具体通知</w:t>
      </w:r>
      <w:r w:rsidRPr="00FA5C60">
        <w:rPr>
          <w:rFonts w:ascii="仿宋_GB2312" w:eastAsia="仿宋_GB2312" w:hint="eastAsia"/>
          <w:sz w:val="32"/>
          <w:szCs w:val="32"/>
        </w:rPr>
        <w:t>如下：</w:t>
      </w:r>
      <w:r w:rsidRPr="00FA5C60">
        <w:rPr>
          <w:rFonts w:ascii="仿宋_GB2312" w:eastAsia="仿宋_GB2312"/>
          <w:sz w:val="32"/>
          <w:szCs w:val="32"/>
        </w:rPr>
        <w:t xml:space="preserve"> </w:t>
      </w:r>
    </w:p>
    <w:p w14:paraId="038D958B" w14:textId="77777777" w:rsidR="004B518C" w:rsidRDefault="004B518C" w:rsidP="00C627F2">
      <w:pPr>
        <w:pStyle w:val="a3"/>
        <w:numPr>
          <w:ilvl w:val="0"/>
          <w:numId w:val="7"/>
        </w:numPr>
        <w:spacing w:beforeLines="50" w:before="156"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5B0403">
        <w:rPr>
          <w:rFonts w:ascii="仿宋_GB2312" w:eastAsia="仿宋_GB2312" w:hint="eastAsia"/>
          <w:sz w:val="32"/>
          <w:szCs w:val="32"/>
        </w:rPr>
        <w:t>各级领导干部要严格按</w:t>
      </w:r>
      <w:r>
        <w:rPr>
          <w:rFonts w:ascii="仿宋_GB2312" w:eastAsia="仿宋_GB2312" w:hint="eastAsia"/>
          <w:sz w:val="32"/>
          <w:szCs w:val="32"/>
        </w:rPr>
        <w:t>照“党政同责、一岗双责”要求，切实加强对疫情防控工作的组织领导；</w:t>
      </w:r>
    </w:p>
    <w:p w14:paraId="69AEB2DC" w14:textId="77777777" w:rsidR="004B518C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FA5C60">
        <w:rPr>
          <w:rFonts w:ascii="仿宋_GB2312" w:eastAsia="仿宋_GB2312" w:hint="eastAsia"/>
          <w:sz w:val="32"/>
          <w:szCs w:val="32"/>
        </w:rPr>
        <w:t>倡导非必要不离京，非必要不出境，建议</w:t>
      </w:r>
      <w:r>
        <w:rPr>
          <w:rFonts w:ascii="仿宋_GB2312" w:eastAsia="仿宋_GB2312" w:hint="eastAsia"/>
          <w:sz w:val="32"/>
          <w:szCs w:val="32"/>
        </w:rPr>
        <w:t>全所职工在京过两节；</w:t>
      </w:r>
      <w:r w:rsidRPr="00FA5C60">
        <w:rPr>
          <w:rFonts w:ascii="仿宋_GB2312" w:eastAsia="仿宋_GB2312" w:hint="eastAsia"/>
          <w:sz w:val="32"/>
          <w:szCs w:val="32"/>
        </w:rPr>
        <w:t>简约生活，少聚集，</w:t>
      </w:r>
      <w:r>
        <w:rPr>
          <w:rFonts w:ascii="仿宋_GB2312" w:eastAsia="仿宋_GB2312" w:hint="eastAsia"/>
          <w:sz w:val="32"/>
          <w:szCs w:val="32"/>
        </w:rPr>
        <w:t>少外出，减少不必要的聚餐聚会；</w:t>
      </w:r>
      <w:r w:rsidRPr="005B0403">
        <w:rPr>
          <w:rFonts w:ascii="仿宋_GB2312" w:eastAsia="仿宋_GB2312" w:hint="eastAsia"/>
          <w:sz w:val="32"/>
          <w:szCs w:val="32"/>
        </w:rPr>
        <w:t>坚持多病共防，</w:t>
      </w:r>
      <w:r>
        <w:rPr>
          <w:rFonts w:ascii="仿宋_GB2312" w:eastAsia="仿宋_GB2312" w:hint="eastAsia"/>
          <w:sz w:val="32"/>
          <w:szCs w:val="32"/>
        </w:rPr>
        <w:t>坚守“一米线”、勤洗手、戴口罩、公筷制等卫生习惯和生活方式；</w:t>
      </w:r>
    </w:p>
    <w:p w14:paraId="6E10990E" w14:textId="77777777" w:rsidR="004B518C" w:rsidRPr="00EE126A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FA5C6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自己或身边家人</w:t>
      </w:r>
      <w:r w:rsidRPr="00FA5C60">
        <w:rPr>
          <w:rFonts w:ascii="仿宋_GB2312" w:eastAsia="仿宋_GB2312" w:hint="eastAsia"/>
          <w:sz w:val="32"/>
          <w:szCs w:val="32"/>
        </w:rPr>
        <w:t>出现发热、干咳、乏力，嗅觉、味觉减退等症状时，</w:t>
      </w:r>
      <w:r>
        <w:rPr>
          <w:rFonts w:ascii="仿宋_GB2312" w:eastAsia="仿宋_GB2312" w:hint="eastAsia"/>
          <w:sz w:val="32"/>
          <w:szCs w:val="32"/>
        </w:rPr>
        <w:t>需及时告知医务室（8</w:t>
      </w:r>
      <w:r>
        <w:rPr>
          <w:rFonts w:ascii="仿宋_GB2312" w:eastAsia="仿宋_GB2312"/>
          <w:sz w:val="32"/>
          <w:szCs w:val="32"/>
        </w:rPr>
        <w:t>2995056</w:t>
      </w:r>
      <w:r>
        <w:rPr>
          <w:rFonts w:ascii="仿宋_GB2312" w:eastAsia="仿宋_GB2312" w:hint="eastAsia"/>
          <w:sz w:val="32"/>
          <w:szCs w:val="32"/>
        </w:rPr>
        <w:t>），并</w:t>
      </w:r>
      <w:r w:rsidRPr="00FA5C60">
        <w:rPr>
          <w:rFonts w:ascii="仿宋_GB2312" w:eastAsia="仿宋_GB2312" w:hint="eastAsia"/>
          <w:sz w:val="32"/>
          <w:szCs w:val="32"/>
        </w:rPr>
        <w:t>立即到就近的发热门诊就诊，并主动</w:t>
      </w:r>
      <w:r>
        <w:rPr>
          <w:rFonts w:ascii="仿宋_GB2312" w:eastAsia="仿宋_GB2312" w:hint="eastAsia"/>
          <w:sz w:val="32"/>
          <w:szCs w:val="32"/>
        </w:rPr>
        <w:t>说明</w:t>
      </w:r>
      <w:r w:rsidRPr="00FA5C60">
        <w:rPr>
          <w:rFonts w:ascii="仿宋_GB2312" w:eastAsia="仿宋_GB2312" w:hint="eastAsia"/>
          <w:sz w:val="32"/>
          <w:szCs w:val="32"/>
        </w:rPr>
        <w:t>14天内活动史、接触史；就</w:t>
      </w:r>
      <w:r>
        <w:rPr>
          <w:rFonts w:ascii="仿宋_GB2312" w:eastAsia="仿宋_GB2312" w:hint="eastAsia"/>
          <w:sz w:val="32"/>
          <w:szCs w:val="32"/>
        </w:rPr>
        <w:t>医途中应全程佩戴口罩，与他人保持距离，尽量避免乘坐公共交通工具；</w:t>
      </w:r>
    </w:p>
    <w:p w14:paraId="0DCCA6F3" w14:textId="77777777" w:rsidR="004B518C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加强重点场所防控工作，</w:t>
      </w:r>
      <w:r w:rsidRPr="005B0403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研究所</w:t>
      </w:r>
      <w:r w:rsidRPr="005B0403">
        <w:rPr>
          <w:rFonts w:ascii="仿宋_GB2312" w:eastAsia="仿宋_GB2312" w:hint="eastAsia"/>
          <w:sz w:val="32"/>
          <w:szCs w:val="32"/>
        </w:rPr>
        <w:t>办公环境、会议室、</w:t>
      </w:r>
      <w:r>
        <w:rPr>
          <w:rFonts w:ascii="仿宋_GB2312" w:eastAsia="仿宋_GB2312" w:hint="eastAsia"/>
          <w:sz w:val="32"/>
          <w:szCs w:val="32"/>
        </w:rPr>
        <w:t>宿舍等重点场所落实好通风、消毒等防疫措施；</w:t>
      </w:r>
    </w:p>
    <w:p w14:paraId="7F2D6B4D" w14:textId="77777777" w:rsidR="004B518C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在会议、活动安排方面，</w:t>
      </w:r>
      <w:r w:rsidRPr="005B0403">
        <w:rPr>
          <w:rFonts w:ascii="仿宋_GB2312" w:eastAsia="仿宋_GB2312" w:hint="eastAsia"/>
          <w:sz w:val="32"/>
          <w:szCs w:val="32"/>
        </w:rPr>
        <w:t>尽量减少会议、会展等聚集性活动数量，控制活动参加人数，50人以上会议</w:t>
      </w:r>
      <w:r>
        <w:rPr>
          <w:rFonts w:ascii="仿宋_GB2312" w:eastAsia="仿宋_GB2312" w:hint="eastAsia"/>
          <w:sz w:val="32"/>
          <w:szCs w:val="32"/>
        </w:rPr>
        <w:t>需向行政资产处（6</w:t>
      </w:r>
      <w:r>
        <w:rPr>
          <w:rFonts w:ascii="仿宋_GB2312" w:eastAsia="仿宋_GB2312"/>
          <w:sz w:val="32"/>
          <w:szCs w:val="32"/>
        </w:rPr>
        <w:t>2019951</w:t>
      </w:r>
      <w:r>
        <w:rPr>
          <w:rFonts w:ascii="仿宋_GB2312" w:eastAsia="仿宋_GB2312" w:hint="eastAsia"/>
          <w:sz w:val="32"/>
          <w:szCs w:val="32"/>
        </w:rPr>
        <w:t>）报备，并</w:t>
      </w:r>
      <w:r w:rsidRPr="005B0403">
        <w:rPr>
          <w:rFonts w:ascii="仿宋_GB2312" w:eastAsia="仿宋_GB2312" w:hint="eastAsia"/>
          <w:sz w:val="32"/>
          <w:szCs w:val="32"/>
        </w:rPr>
        <w:t>应制定防控方案，严格落实防控措施</w:t>
      </w:r>
      <w:r>
        <w:rPr>
          <w:rFonts w:ascii="仿宋_GB2312" w:eastAsia="仿宋_GB2312" w:hint="eastAsia"/>
          <w:sz w:val="32"/>
          <w:szCs w:val="32"/>
        </w:rPr>
        <w:t>。提倡线上会议；</w:t>
      </w:r>
    </w:p>
    <w:p w14:paraId="0C7A5D91" w14:textId="77777777" w:rsidR="004B518C" w:rsidRPr="00984F54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984F54">
        <w:rPr>
          <w:rFonts w:ascii="仿宋_GB2312" w:eastAsia="仿宋_GB2312" w:hint="eastAsia"/>
          <w:sz w:val="32"/>
          <w:szCs w:val="32"/>
        </w:rPr>
        <w:t>强化人员健康登记管理，在办公楼入口采取健康监测和登记措施。</w:t>
      </w:r>
      <w:r>
        <w:rPr>
          <w:rFonts w:ascii="仿宋_GB2312" w:eastAsia="仿宋_GB2312" w:hint="eastAsia"/>
          <w:sz w:val="32"/>
          <w:szCs w:val="32"/>
        </w:rPr>
        <w:t>本所人员入楼测体温，</w:t>
      </w:r>
      <w:r w:rsidRPr="00984F54">
        <w:rPr>
          <w:rFonts w:ascii="仿宋_GB2312" w:eastAsia="仿宋_GB2312" w:hint="eastAsia"/>
          <w:sz w:val="32"/>
          <w:szCs w:val="32"/>
        </w:rPr>
        <w:t>来访人员采用北京健康宝扫码登记查验</w:t>
      </w:r>
      <w:r>
        <w:rPr>
          <w:rFonts w:ascii="仿宋_GB2312" w:eastAsia="仿宋_GB2312" w:hint="eastAsia"/>
          <w:sz w:val="32"/>
          <w:szCs w:val="32"/>
        </w:rPr>
        <w:t>并测体温</w:t>
      </w:r>
      <w:r w:rsidRPr="00984F54">
        <w:rPr>
          <w:rFonts w:ascii="仿宋_GB2312" w:eastAsia="仿宋_GB2312" w:hint="eastAsia"/>
          <w:sz w:val="32"/>
          <w:szCs w:val="32"/>
        </w:rPr>
        <w:t>；</w:t>
      </w:r>
    </w:p>
    <w:p w14:paraId="4D642911" w14:textId="77777777" w:rsidR="004B518C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933521">
        <w:rPr>
          <w:rFonts w:ascii="仿宋_GB2312" w:eastAsia="仿宋_GB2312" w:hint="eastAsia"/>
          <w:sz w:val="32"/>
          <w:szCs w:val="32"/>
        </w:rPr>
        <w:t>关于因公出差，原则上不离京、不出境。确因工作需要</w:t>
      </w:r>
      <w:r>
        <w:rPr>
          <w:rFonts w:ascii="仿宋_GB2312" w:eastAsia="仿宋_GB2312" w:hint="eastAsia"/>
          <w:sz w:val="32"/>
          <w:szCs w:val="32"/>
        </w:rPr>
        <w:t>离京出差的，前往</w:t>
      </w:r>
      <w:r w:rsidRPr="00933521">
        <w:rPr>
          <w:rFonts w:ascii="仿宋_GB2312" w:eastAsia="仿宋_GB2312" w:hint="eastAsia"/>
          <w:sz w:val="32"/>
          <w:szCs w:val="32"/>
        </w:rPr>
        <w:t>非中高风险地区的，</w:t>
      </w:r>
      <w:r>
        <w:rPr>
          <w:rFonts w:ascii="仿宋_GB2312" w:eastAsia="仿宋_GB2312" w:hint="eastAsia"/>
          <w:sz w:val="32"/>
          <w:szCs w:val="32"/>
        </w:rPr>
        <w:t>需事先向人事处（8</w:t>
      </w:r>
      <w:r>
        <w:rPr>
          <w:rFonts w:ascii="仿宋_GB2312" w:eastAsia="仿宋_GB2312"/>
          <w:sz w:val="32"/>
          <w:szCs w:val="32"/>
        </w:rPr>
        <w:t>2995022</w:t>
      </w:r>
      <w:r>
        <w:rPr>
          <w:rFonts w:ascii="仿宋_GB2312" w:eastAsia="仿宋_GB2312" w:hint="eastAsia"/>
          <w:sz w:val="32"/>
          <w:szCs w:val="32"/>
        </w:rPr>
        <w:t>）</w:t>
      </w:r>
      <w:r w:rsidRPr="00933521">
        <w:rPr>
          <w:rFonts w:ascii="仿宋_GB2312" w:eastAsia="仿宋_GB2312" w:hint="eastAsia"/>
          <w:sz w:val="32"/>
          <w:szCs w:val="32"/>
        </w:rPr>
        <w:t>报备</w:t>
      </w:r>
      <w:r>
        <w:rPr>
          <w:rFonts w:ascii="仿宋_GB2312" w:eastAsia="仿宋_GB2312" w:hint="eastAsia"/>
          <w:sz w:val="32"/>
          <w:szCs w:val="32"/>
        </w:rPr>
        <w:t>；</w:t>
      </w:r>
      <w:r w:rsidRPr="00933521">
        <w:rPr>
          <w:rFonts w:ascii="仿宋_GB2312" w:eastAsia="仿宋_GB2312" w:hint="eastAsia"/>
          <w:sz w:val="32"/>
          <w:szCs w:val="32"/>
        </w:rPr>
        <w:t>前往中高风险地区</w:t>
      </w:r>
      <w:r>
        <w:rPr>
          <w:rFonts w:ascii="仿宋_GB2312" w:eastAsia="仿宋_GB2312" w:hint="eastAsia"/>
          <w:sz w:val="32"/>
          <w:szCs w:val="32"/>
        </w:rPr>
        <w:t>的</w:t>
      </w:r>
      <w:r w:rsidRPr="00933521">
        <w:rPr>
          <w:rFonts w:ascii="仿宋_GB2312" w:eastAsia="仿宋_GB2312" w:hint="eastAsia"/>
          <w:sz w:val="32"/>
          <w:szCs w:val="32"/>
        </w:rPr>
        <w:t>，需</w:t>
      </w:r>
      <w:r>
        <w:rPr>
          <w:rFonts w:ascii="仿宋_GB2312" w:eastAsia="仿宋_GB2312" w:hint="eastAsia"/>
          <w:sz w:val="32"/>
          <w:szCs w:val="32"/>
        </w:rPr>
        <w:t>事先通过人事处报主管所领导</w:t>
      </w:r>
      <w:r w:rsidRPr="00933521">
        <w:rPr>
          <w:rFonts w:ascii="仿宋_GB2312" w:eastAsia="仿宋_GB2312" w:hint="eastAsia"/>
          <w:sz w:val="32"/>
          <w:szCs w:val="32"/>
        </w:rPr>
        <w:t>审批，并做好后续返回人员疫情防控措施。</w:t>
      </w:r>
    </w:p>
    <w:p w14:paraId="16883D28" w14:textId="77777777" w:rsidR="004B518C" w:rsidRPr="00AB00D3" w:rsidRDefault="004B518C" w:rsidP="004B518C">
      <w:pPr>
        <w:pStyle w:val="a3"/>
        <w:numPr>
          <w:ilvl w:val="0"/>
          <w:numId w:val="7"/>
        </w:numPr>
        <w:spacing w:line="520" w:lineRule="exact"/>
        <w:ind w:left="567" w:firstLineChars="0" w:hanging="567"/>
        <w:rPr>
          <w:rFonts w:ascii="仿宋_GB2312" w:eastAsia="仿宋_GB2312"/>
          <w:sz w:val="32"/>
          <w:szCs w:val="32"/>
        </w:rPr>
      </w:pPr>
      <w:r w:rsidRPr="00EE126A">
        <w:rPr>
          <w:rFonts w:ascii="仿宋_GB2312" w:eastAsia="仿宋_GB2312" w:hint="eastAsia"/>
          <w:sz w:val="32"/>
          <w:szCs w:val="32"/>
        </w:rPr>
        <w:t>做好防疫物资储备。遇突发疫情，立即启动应急响应预案，配合属地疫情防控部门做好应急处置，并及时上报。</w:t>
      </w:r>
    </w:p>
    <w:p w14:paraId="039EE20E" w14:textId="77777777" w:rsidR="004B518C" w:rsidRDefault="004B518C" w:rsidP="004B518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152E13F" w14:textId="77777777" w:rsidR="004B518C" w:rsidRDefault="004B518C" w:rsidP="004B518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以上防控措施根据疫情情况和上级要求及时调整，特此通知。</w:t>
      </w:r>
    </w:p>
    <w:p w14:paraId="6397DD2A" w14:textId="4BA74EBD" w:rsidR="004B518C" w:rsidRDefault="004B518C" w:rsidP="004B518C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6C84766F" w14:textId="77777777" w:rsidR="00851DF6" w:rsidRDefault="00851DF6" w:rsidP="004B518C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540C85B3" w14:textId="77777777" w:rsidR="004B518C" w:rsidRPr="0077089B" w:rsidRDefault="004B518C" w:rsidP="004B518C">
      <w:pPr>
        <w:spacing w:line="52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77089B">
        <w:rPr>
          <w:rFonts w:ascii="仿宋_GB2312" w:eastAsia="仿宋_GB2312" w:hint="eastAsia"/>
          <w:sz w:val="32"/>
          <w:szCs w:val="32"/>
        </w:rPr>
        <w:t>大气所疫情应急领导小组</w:t>
      </w:r>
    </w:p>
    <w:p w14:paraId="7F72097A" w14:textId="77777777" w:rsidR="004B518C" w:rsidRPr="002004EB" w:rsidRDefault="004B518C" w:rsidP="004B518C">
      <w:pPr>
        <w:pStyle w:val="a3"/>
        <w:spacing w:line="520" w:lineRule="exact"/>
        <w:ind w:left="720" w:firstLineChars="1100" w:firstLine="3520"/>
        <w:rPr>
          <w:rFonts w:ascii="仿宋_GB2312" w:eastAsia="仿宋_GB2312"/>
          <w:sz w:val="32"/>
          <w:szCs w:val="32"/>
        </w:rPr>
      </w:pPr>
      <w:r w:rsidRPr="0077089B">
        <w:rPr>
          <w:rFonts w:ascii="仿宋_GB2312" w:eastAsia="仿宋_GB2312" w:hint="eastAsia"/>
          <w:sz w:val="32"/>
          <w:szCs w:val="32"/>
        </w:rPr>
        <w:t>2020年12月29日</w:t>
      </w:r>
    </w:p>
    <w:p w14:paraId="20DF1738" w14:textId="604958B4" w:rsidR="00851DF6" w:rsidRDefault="00851DF6" w:rsidP="00E64952">
      <w:pPr>
        <w:rPr>
          <w:rFonts w:ascii="黑体" w:eastAsia="黑体" w:hAnsi="黑体"/>
          <w:sz w:val="32"/>
          <w:szCs w:val="32"/>
        </w:rPr>
      </w:pPr>
    </w:p>
    <w:p w14:paraId="78DCE753" w14:textId="4FD77168" w:rsidR="00851DF6" w:rsidRDefault="00851DF6" w:rsidP="00E64952">
      <w:pPr>
        <w:rPr>
          <w:rFonts w:ascii="黑体" w:eastAsia="黑体" w:hAnsi="黑体"/>
          <w:sz w:val="32"/>
          <w:szCs w:val="32"/>
        </w:rPr>
      </w:pPr>
    </w:p>
    <w:p w14:paraId="17267E0C" w14:textId="3575A4DC" w:rsidR="003425B1" w:rsidRDefault="003425B1" w:rsidP="00E64952">
      <w:pPr>
        <w:rPr>
          <w:rFonts w:ascii="黑体" w:eastAsia="黑体" w:hAnsi="黑体"/>
          <w:sz w:val="32"/>
          <w:szCs w:val="32"/>
        </w:rPr>
      </w:pPr>
    </w:p>
    <w:p w14:paraId="7D4249A9" w14:textId="66E00DCD" w:rsidR="003425B1" w:rsidRDefault="003425B1" w:rsidP="00E64952">
      <w:pPr>
        <w:rPr>
          <w:rFonts w:ascii="黑体" w:eastAsia="黑体" w:hAnsi="黑体"/>
          <w:sz w:val="32"/>
          <w:szCs w:val="32"/>
        </w:rPr>
      </w:pPr>
    </w:p>
    <w:p w14:paraId="3C7E50A2" w14:textId="77777777" w:rsidR="003425B1" w:rsidRDefault="003425B1" w:rsidP="00E64952">
      <w:pPr>
        <w:rPr>
          <w:rFonts w:ascii="黑体" w:eastAsia="黑体" w:hAnsi="黑体"/>
          <w:sz w:val="32"/>
          <w:szCs w:val="32"/>
        </w:rPr>
      </w:pPr>
    </w:p>
    <w:p w14:paraId="552CCF7D" w14:textId="77777777" w:rsidR="00851DF6" w:rsidRPr="00C627F2" w:rsidRDefault="00851DF6" w:rsidP="00C627F2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D60EB71" w14:textId="1A7D54D9" w:rsidR="00851DF6" w:rsidRPr="00C627F2" w:rsidRDefault="00851DF6" w:rsidP="00C627F2">
      <w:pPr>
        <w:jc w:val="center"/>
        <w:rPr>
          <w:rFonts w:asciiTheme="minorEastAsia" w:hAnsiTheme="minorEastAsia"/>
          <w:b/>
          <w:sz w:val="44"/>
          <w:szCs w:val="44"/>
        </w:rPr>
      </w:pPr>
      <w:r w:rsidRPr="00C627F2">
        <w:rPr>
          <w:rFonts w:asciiTheme="minorEastAsia" w:hAnsiTheme="minorEastAsia" w:hint="eastAsia"/>
          <w:b/>
          <w:sz w:val="44"/>
          <w:szCs w:val="44"/>
        </w:rPr>
        <w:t>关于近期疫情防控工作安排的紧急通知</w:t>
      </w:r>
    </w:p>
    <w:p w14:paraId="0B6880B5" w14:textId="77777777" w:rsidR="00851DF6" w:rsidRDefault="00851DF6" w:rsidP="003B348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D9F0E7C" w14:textId="6D3AFF7E" w:rsidR="003B3480" w:rsidRPr="00C627F2" w:rsidRDefault="003B3480" w:rsidP="003B348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据新闻报道，近几日国内出现局部聚集性疫情，且元旦和春节期间疫情传播风险加大，</w:t>
      </w:r>
      <w:r w:rsidRPr="00C627F2">
        <w:rPr>
          <w:rFonts w:ascii="仿宋" w:eastAsia="仿宋" w:hAnsi="仿宋" w:hint="eastAsia"/>
          <w:sz w:val="32"/>
          <w:szCs w:val="32"/>
        </w:rPr>
        <w:t>疫情防控形势更加严峻复杂。在《大气所应对新型冠状病毒感染肺炎疫情防控工作简报（四十七期）》的通知基础上，所疫情应急领导小组特重申以下几点，请务必遵照执行：</w:t>
      </w:r>
      <w:r w:rsidRPr="00C627F2">
        <w:rPr>
          <w:rFonts w:ascii="仿宋" w:eastAsia="仿宋" w:hAnsi="仿宋"/>
          <w:sz w:val="32"/>
          <w:szCs w:val="32"/>
        </w:rPr>
        <w:t xml:space="preserve"> </w:t>
      </w:r>
    </w:p>
    <w:p w14:paraId="49FB7FA4" w14:textId="77777777" w:rsidR="003B3480" w:rsidRPr="00C627F2" w:rsidRDefault="003B3480" w:rsidP="00C627F2">
      <w:pPr>
        <w:pStyle w:val="a3"/>
        <w:numPr>
          <w:ilvl w:val="0"/>
          <w:numId w:val="8"/>
        </w:numPr>
        <w:spacing w:beforeLines="50" w:before="156"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非必要不离京，非必要不出境，出京必须按照规定报备、报批；</w:t>
      </w:r>
    </w:p>
    <w:p w14:paraId="505C9330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原则上不召开</w:t>
      </w:r>
      <w:r w:rsidRPr="00C627F2">
        <w:rPr>
          <w:rFonts w:ascii="仿宋_GB2312" w:eastAsia="仿宋_GB2312"/>
          <w:sz w:val="32"/>
          <w:szCs w:val="32"/>
        </w:rPr>
        <w:t>50</w:t>
      </w:r>
      <w:r w:rsidRPr="00C627F2">
        <w:rPr>
          <w:rFonts w:ascii="仿宋_GB2312" w:eastAsia="仿宋_GB2312" w:hint="eastAsia"/>
          <w:sz w:val="32"/>
          <w:szCs w:val="32"/>
        </w:rPr>
        <w:t>人以上的线下会议。开会前，参会人员要扫健康码、测体温，由会议组织者负责。提倡线上会议；</w:t>
      </w:r>
    </w:p>
    <w:p w14:paraId="0A8785C3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参加会议或去他人办公室要佩戴口罩，办事交流要保持安全距离；</w:t>
      </w:r>
    </w:p>
    <w:p w14:paraId="0C233DD8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近期去过中高风险地区的人员，要及时通过所属部门向行政资产处进行备案，并落实核酸检测和居家隔离</w:t>
      </w:r>
      <w:r w:rsidRPr="00C627F2">
        <w:rPr>
          <w:rFonts w:ascii="仿宋_GB2312" w:eastAsia="仿宋_GB2312"/>
          <w:sz w:val="32"/>
          <w:szCs w:val="32"/>
        </w:rPr>
        <w:t>14</w:t>
      </w:r>
      <w:r w:rsidRPr="00C627F2">
        <w:rPr>
          <w:rFonts w:ascii="仿宋_GB2312" w:eastAsia="仿宋_GB2312" w:hint="eastAsia"/>
          <w:sz w:val="32"/>
          <w:szCs w:val="32"/>
        </w:rPr>
        <w:t>天等要求。</w:t>
      </w:r>
    </w:p>
    <w:p w14:paraId="3F083D31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本所人员入办公楼测体温，来访人员采用北京健康宝扫码登记查验并测体温；</w:t>
      </w:r>
    </w:p>
    <w:p w14:paraId="3A2063B5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Times New Roman" w:eastAsia="仿宋_GB2312" w:hAnsi="Times New Roman" w:hint="eastAsia"/>
          <w:kern w:val="0"/>
          <w:sz w:val="32"/>
          <w:szCs w:val="32"/>
        </w:rPr>
        <w:t>加强所内小食堂集体用餐管理，</w:t>
      </w:r>
      <w:r w:rsidRPr="00C627F2">
        <w:rPr>
          <w:rFonts w:ascii="仿宋_GB2312" w:eastAsia="仿宋_GB2312" w:hint="eastAsia"/>
          <w:sz w:val="32"/>
          <w:szCs w:val="32"/>
        </w:rPr>
        <w:t>采取避免面对面就餐措施，控制堂食人员流量密度。</w:t>
      </w:r>
      <w:r w:rsidRPr="00C627F2">
        <w:rPr>
          <w:rFonts w:ascii="Times New Roman" w:eastAsia="仿宋_GB2312" w:hAnsi="Times New Roman" w:hint="eastAsia"/>
          <w:kern w:val="0"/>
          <w:sz w:val="32"/>
          <w:szCs w:val="32"/>
        </w:rPr>
        <w:t>必要时对</w:t>
      </w:r>
      <w:r w:rsidRPr="00C627F2">
        <w:rPr>
          <w:rFonts w:ascii="仿宋_GB2312" w:eastAsia="仿宋_GB2312" w:hint="eastAsia"/>
          <w:sz w:val="32"/>
          <w:szCs w:val="32"/>
        </w:rPr>
        <w:t>就餐人员进行扫码测温；</w:t>
      </w:r>
      <w:r w:rsidRPr="00C627F2">
        <w:rPr>
          <w:rFonts w:ascii="仿宋_GB2312" w:eastAsia="仿宋_GB2312"/>
          <w:sz w:val="32"/>
          <w:szCs w:val="32"/>
        </w:rPr>
        <w:t xml:space="preserve"> </w:t>
      </w:r>
    </w:p>
    <w:p w14:paraId="079DE79B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加强研究生学生宿舍安全管理，设置临时隔离点；</w:t>
      </w:r>
    </w:p>
    <w:p w14:paraId="4FCAD869" w14:textId="77777777" w:rsidR="003B3480" w:rsidRPr="00C627F2" w:rsidRDefault="003B3480" w:rsidP="00C627F2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C627F2">
        <w:rPr>
          <w:rFonts w:ascii="仿宋_GB2312" w:eastAsia="仿宋_GB2312" w:hint="eastAsia"/>
          <w:sz w:val="32"/>
          <w:szCs w:val="32"/>
        </w:rPr>
        <w:t>以上防控措施根据疫情情况和上级要求及时调整。</w:t>
      </w:r>
    </w:p>
    <w:p w14:paraId="33DD0957" w14:textId="25B41350" w:rsidR="003B3480" w:rsidRDefault="003B3480" w:rsidP="003B3480">
      <w:pPr>
        <w:pStyle w:val="a3"/>
        <w:spacing w:line="520" w:lineRule="exact"/>
        <w:ind w:left="567" w:firstLineChars="0" w:firstLine="0"/>
        <w:rPr>
          <w:rFonts w:ascii="仿宋_GB2312" w:eastAsia="仿宋_GB2312"/>
          <w:sz w:val="32"/>
          <w:szCs w:val="32"/>
        </w:rPr>
      </w:pPr>
    </w:p>
    <w:p w14:paraId="0855AA0D" w14:textId="77777777" w:rsidR="00851DF6" w:rsidRDefault="00851DF6" w:rsidP="003B3480">
      <w:pPr>
        <w:pStyle w:val="a3"/>
        <w:spacing w:line="520" w:lineRule="exact"/>
        <w:ind w:left="567" w:firstLineChars="0" w:firstLine="0"/>
        <w:rPr>
          <w:rFonts w:ascii="仿宋_GB2312" w:eastAsia="仿宋_GB2312"/>
          <w:sz w:val="32"/>
          <w:szCs w:val="32"/>
        </w:rPr>
      </w:pPr>
    </w:p>
    <w:p w14:paraId="467233D9" w14:textId="77777777" w:rsidR="00851DF6" w:rsidRPr="0077089B" w:rsidRDefault="00851DF6" w:rsidP="00851DF6">
      <w:pPr>
        <w:spacing w:line="52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77089B">
        <w:rPr>
          <w:rFonts w:ascii="仿宋_GB2312" w:eastAsia="仿宋_GB2312" w:hint="eastAsia"/>
          <w:sz w:val="32"/>
          <w:szCs w:val="32"/>
        </w:rPr>
        <w:t>大气所疫情应急领导小组</w:t>
      </w:r>
    </w:p>
    <w:p w14:paraId="437AC356" w14:textId="1CD22872" w:rsidR="00E64952" w:rsidRDefault="00851DF6" w:rsidP="00C627F2">
      <w:pPr>
        <w:pStyle w:val="a3"/>
        <w:ind w:firstLineChars="1400" w:firstLine="4480"/>
        <w:rPr>
          <w:rFonts w:ascii="仿宋" w:eastAsia="仿宋" w:hAnsi="仿宋"/>
          <w:sz w:val="32"/>
          <w:szCs w:val="32"/>
        </w:rPr>
      </w:pPr>
      <w:r w:rsidRPr="0077089B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Pr="0077089B">
        <w:rPr>
          <w:rFonts w:ascii="仿宋_GB2312" w:eastAsia="仿宋_GB2312" w:hint="eastAsia"/>
          <w:sz w:val="32"/>
          <w:szCs w:val="32"/>
        </w:rPr>
        <w:t>年1月</w:t>
      </w:r>
      <w:r>
        <w:rPr>
          <w:rFonts w:ascii="仿宋_GB2312" w:eastAsia="仿宋_GB2312"/>
          <w:sz w:val="32"/>
          <w:szCs w:val="32"/>
        </w:rPr>
        <w:t>6</w:t>
      </w:r>
      <w:r w:rsidRPr="0077089B">
        <w:rPr>
          <w:rFonts w:ascii="仿宋_GB2312" w:eastAsia="仿宋_GB2312" w:hint="eastAsia"/>
          <w:sz w:val="32"/>
          <w:szCs w:val="32"/>
        </w:rPr>
        <w:t>日</w:t>
      </w:r>
    </w:p>
    <w:sectPr w:rsidR="00E649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77737" w14:textId="77777777" w:rsidR="00A0464B" w:rsidRDefault="00A0464B" w:rsidP="00CE3B7C">
      <w:r>
        <w:separator/>
      </w:r>
    </w:p>
  </w:endnote>
  <w:endnote w:type="continuationSeparator" w:id="0">
    <w:p w14:paraId="0A7A2FE6" w14:textId="77777777" w:rsidR="00A0464B" w:rsidRDefault="00A0464B" w:rsidP="00C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640863"/>
      <w:docPartObj>
        <w:docPartGallery w:val="Page Numbers (Bottom of Page)"/>
        <w:docPartUnique/>
      </w:docPartObj>
    </w:sdtPr>
    <w:sdtEndPr/>
    <w:sdtContent>
      <w:p w14:paraId="684AFDEE" w14:textId="038DDC0A" w:rsidR="00CE3B7C" w:rsidRDefault="00CE3B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CA" w:rsidRPr="00E967CA">
          <w:rPr>
            <w:lang w:val="zh-CN"/>
          </w:rPr>
          <w:t>3</w:t>
        </w:r>
        <w:r>
          <w:fldChar w:fldCharType="end"/>
        </w:r>
      </w:p>
    </w:sdtContent>
  </w:sdt>
  <w:p w14:paraId="7CCA6C75" w14:textId="77777777" w:rsidR="00CE3B7C" w:rsidRDefault="00CE3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54463" w14:textId="77777777" w:rsidR="00A0464B" w:rsidRDefault="00A0464B" w:rsidP="00CE3B7C">
      <w:r>
        <w:separator/>
      </w:r>
    </w:p>
  </w:footnote>
  <w:footnote w:type="continuationSeparator" w:id="0">
    <w:p w14:paraId="152641F3" w14:textId="77777777" w:rsidR="00A0464B" w:rsidRDefault="00A0464B" w:rsidP="00CE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357"/>
    <w:multiLevelType w:val="hybridMultilevel"/>
    <w:tmpl w:val="84A67814"/>
    <w:lvl w:ilvl="0" w:tplc="0E4005B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9B0532D"/>
    <w:multiLevelType w:val="hybridMultilevel"/>
    <w:tmpl w:val="F11A220A"/>
    <w:lvl w:ilvl="0" w:tplc="381A906E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DA5238"/>
    <w:multiLevelType w:val="hybridMultilevel"/>
    <w:tmpl w:val="F28A3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109D8"/>
    <w:multiLevelType w:val="hybridMultilevel"/>
    <w:tmpl w:val="A0CAE11C"/>
    <w:lvl w:ilvl="0" w:tplc="76483A4A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44A82501"/>
    <w:multiLevelType w:val="hybridMultilevel"/>
    <w:tmpl w:val="9FE0DD66"/>
    <w:lvl w:ilvl="0" w:tplc="F022D09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CA86244"/>
    <w:multiLevelType w:val="hybridMultilevel"/>
    <w:tmpl w:val="AD4A7E78"/>
    <w:lvl w:ilvl="0" w:tplc="983015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3A10D6"/>
    <w:multiLevelType w:val="hybridMultilevel"/>
    <w:tmpl w:val="5394CE10"/>
    <w:lvl w:ilvl="0" w:tplc="70FE38E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7AA55DEB"/>
    <w:multiLevelType w:val="hybridMultilevel"/>
    <w:tmpl w:val="2F424E0A"/>
    <w:lvl w:ilvl="0" w:tplc="33AE2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FA"/>
    <w:rsid w:val="00001B53"/>
    <w:rsid w:val="00026348"/>
    <w:rsid w:val="0003633B"/>
    <w:rsid w:val="000608AA"/>
    <w:rsid w:val="00070BAD"/>
    <w:rsid w:val="00075AB5"/>
    <w:rsid w:val="00087260"/>
    <w:rsid w:val="000B2CC1"/>
    <w:rsid w:val="000B7223"/>
    <w:rsid w:val="001374AA"/>
    <w:rsid w:val="00191FAA"/>
    <w:rsid w:val="001A3792"/>
    <w:rsid w:val="001B4E77"/>
    <w:rsid w:val="001E4D42"/>
    <w:rsid w:val="00235BAA"/>
    <w:rsid w:val="002620B6"/>
    <w:rsid w:val="002A124D"/>
    <w:rsid w:val="002E1A96"/>
    <w:rsid w:val="003028FA"/>
    <w:rsid w:val="00334974"/>
    <w:rsid w:val="003425B1"/>
    <w:rsid w:val="0035210D"/>
    <w:rsid w:val="003B3480"/>
    <w:rsid w:val="004142CE"/>
    <w:rsid w:val="00452C43"/>
    <w:rsid w:val="004611C4"/>
    <w:rsid w:val="004819F2"/>
    <w:rsid w:val="004B518C"/>
    <w:rsid w:val="004E0672"/>
    <w:rsid w:val="00522D30"/>
    <w:rsid w:val="005504F4"/>
    <w:rsid w:val="00557655"/>
    <w:rsid w:val="005579B1"/>
    <w:rsid w:val="00590561"/>
    <w:rsid w:val="00594CBD"/>
    <w:rsid w:val="00596A2F"/>
    <w:rsid w:val="00597DE0"/>
    <w:rsid w:val="005B0CBA"/>
    <w:rsid w:val="005B14E8"/>
    <w:rsid w:val="005F76DE"/>
    <w:rsid w:val="00620780"/>
    <w:rsid w:val="0062264F"/>
    <w:rsid w:val="006629EC"/>
    <w:rsid w:val="00680141"/>
    <w:rsid w:val="00695139"/>
    <w:rsid w:val="006A1ECC"/>
    <w:rsid w:val="007026B5"/>
    <w:rsid w:val="00733D6A"/>
    <w:rsid w:val="007F1349"/>
    <w:rsid w:val="007F4F2C"/>
    <w:rsid w:val="00851DF6"/>
    <w:rsid w:val="008946B7"/>
    <w:rsid w:val="008C4E97"/>
    <w:rsid w:val="00905517"/>
    <w:rsid w:val="00913999"/>
    <w:rsid w:val="00913AEC"/>
    <w:rsid w:val="00922016"/>
    <w:rsid w:val="00960930"/>
    <w:rsid w:val="00973990"/>
    <w:rsid w:val="009979F7"/>
    <w:rsid w:val="009C0055"/>
    <w:rsid w:val="009C31FA"/>
    <w:rsid w:val="009E790E"/>
    <w:rsid w:val="009F3D48"/>
    <w:rsid w:val="00A000AE"/>
    <w:rsid w:val="00A0464B"/>
    <w:rsid w:val="00A73BA8"/>
    <w:rsid w:val="00AF72F8"/>
    <w:rsid w:val="00AF75A0"/>
    <w:rsid w:val="00B35BF2"/>
    <w:rsid w:val="00B61990"/>
    <w:rsid w:val="00B91017"/>
    <w:rsid w:val="00B91240"/>
    <w:rsid w:val="00C15458"/>
    <w:rsid w:val="00C47AAC"/>
    <w:rsid w:val="00C627F2"/>
    <w:rsid w:val="00C64CF3"/>
    <w:rsid w:val="00CA1B87"/>
    <w:rsid w:val="00CD4BF1"/>
    <w:rsid w:val="00CE3B7C"/>
    <w:rsid w:val="00CE6D84"/>
    <w:rsid w:val="00D1029C"/>
    <w:rsid w:val="00D25EAD"/>
    <w:rsid w:val="00DD42AD"/>
    <w:rsid w:val="00DF69EE"/>
    <w:rsid w:val="00E03FFA"/>
    <w:rsid w:val="00E14FFD"/>
    <w:rsid w:val="00E34E3D"/>
    <w:rsid w:val="00E6436F"/>
    <w:rsid w:val="00E64952"/>
    <w:rsid w:val="00E75256"/>
    <w:rsid w:val="00E967CA"/>
    <w:rsid w:val="00EE16DF"/>
    <w:rsid w:val="00F32807"/>
    <w:rsid w:val="00F9201D"/>
    <w:rsid w:val="00FA3884"/>
    <w:rsid w:val="00FD04FB"/>
    <w:rsid w:val="00FD6FDA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E4B7"/>
  <w15:docId w15:val="{C90EC14A-1DAF-48D1-A7AE-30157D7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06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672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E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3B7C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3B7C"/>
    <w:rPr>
      <w:noProof/>
      <w:sz w:val="18"/>
      <w:szCs w:val="18"/>
    </w:rPr>
  </w:style>
  <w:style w:type="paragraph" w:styleId="a7">
    <w:name w:val="Normal (Web)"/>
    <w:basedOn w:val="a"/>
    <w:uiPriority w:val="99"/>
    <w:unhideWhenUsed/>
    <w:rsid w:val="00E64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wonderful</dc:creator>
  <cp:lastModifiedBy>周权</cp:lastModifiedBy>
  <cp:revision>3</cp:revision>
  <cp:lastPrinted>2021-01-12T06:13:00Z</cp:lastPrinted>
  <dcterms:created xsi:type="dcterms:W3CDTF">2021-01-12T07:08:00Z</dcterms:created>
  <dcterms:modified xsi:type="dcterms:W3CDTF">2021-01-12T07:08:00Z</dcterms:modified>
</cp:coreProperties>
</file>