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B1DAB" w14:textId="77777777" w:rsidR="002B15B9" w:rsidRDefault="002B15B9" w:rsidP="002B15B9">
      <w:r>
        <w:rPr>
          <w:rFonts w:hint="eastAsia"/>
        </w:rPr>
        <w:t>各研究生培养单位：</w:t>
      </w:r>
    </w:p>
    <w:p w14:paraId="15BDF33A" w14:textId="77777777" w:rsidR="002B15B9" w:rsidRDefault="002B15B9" w:rsidP="002B15B9"/>
    <w:p w14:paraId="3328C433" w14:textId="77777777" w:rsidR="002B15B9" w:rsidRDefault="002B15B9" w:rsidP="002B15B9">
      <w:r>
        <w:rPr>
          <w:rFonts w:hint="eastAsia"/>
        </w:rPr>
        <w:t>为推动我国大气科学与技术进步，鼓励高水平创新性研究，提高大气科学高层次人才培养质量，促进青年人才成长，表彰在大气科学基础理论和应用领域做出优秀创新成果的博士学位获得者，中国气象学会自</w:t>
      </w:r>
      <w:r>
        <w:t>2022年起开始评选大气科学优秀博士学位论文。</w:t>
      </w:r>
    </w:p>
    <w:p w14:paraId="3DFBA0FC" w14:textId="77777777" w:rsidR="002B15B9" w:rsidRDefault="002B15B9" w:rsidP="002B15B9"/>
    <w:p w14:paraId="795BAFD2" w14:textId="77777777" w:rsidR="002B15B9" w:rsidRDefault="002B15B9" w:rsidP="002B15B9">
      <w:r>
        <w:rPr>
          <w:rFonts w:hint="eastAsia"/>
        </w:rPr>
        <w:t>现就</w:t>
      </w:r>
      <w:r>
        <w:t>2023年度大气科学优秀博士学位论文有关推荐评选事项通知如下：</w:t>
      </w:r>
    </w:p>
    <w:p w14:paraId="4D75080B" w14:textId="77777777" w:rsidR="002B15B9" w:rsidRDefault="002B15B9" w:rsidP="002B15B9"/>
    <w:p w14:paraId="1DC27879" w14:textId="77777777" w:rsidR="002B15B9" w:rsidRDefault="002B15B9" w:rsidP="002B15B9">
      <w:r>
        <w:rPr>
          <w:rFonts w:hint="eastAsia"/>
        </w:rPr>
        <w:t>一、总则</w:t>
      </w:r>
    </w:p>
    <w:p w14:paraId="489471B4" w14:textId="77777777" w:rsidR="002B15B9" w:rsidRDefault="002B15B9" w:rsidP="002B15B9"/>
    <w:p w14:paraId="01DAE5A1" w14:textId="77777777" w:rsidR="002B15B9" w:rsidRDefault="002B15B9" w:rsidP="002B15B9">
      <w:r>
        <w:t>1、本奖项由中国气象学会组织评选，根据《中国气象学会大气科学优秀博士论文评选办法》，每年评选一次，每次评选出的优秀博士学位论文一般不超过10篇。</w:t>
      </w:r>
    </w:p>
    <w:p w14:paraId="45A7FFCB" w14:textId="77777777" w:rsidR="002B15B9" w:rsidRDefault="002B15B9" w:rsidP="002B15B9"/>
    <w:p w14:paraId="590CF254" w14:textId="77777777" w:rsidR="002B15B9" w:rsidRDefault="002B15B9" w:rsidP="002B15B9">
      <w:r>
        <w:t>2、大气科学优秀博士学位论文评选委员会（以下简称“评委会”）负责本奖项的评审工作，大气科学优秀博士学位论文评选办公室（以下简称“评选办”），负责评选过程中的日常工作。评选工作本着“学术引领、创新为先、公平公正、宁缺毋滥”的原则进行。</w:t>
      </w:r>
    </w:p>
    <w:p w14:paraId="60B95A5A" w14:textId="77777777" w:rsidR="002B15B9" w:rsidRDefault="002B15B9" w:rsidP="002B15B9"/>
    <w:p w14:paraId="41CC26BB" w14:textId="77777777" w:rsidR="002B15B9" w:rsidRDefault="002B15B9" w:rsidP="002B15B9">
      <w:r>
        <w:rPr>
          <w:rFonts w:hint="eastAsia"/>
        </w:rPr>
        <w:t>二、参评对象及条件</w:t>
      </w:r>
    </w:p>
    <w:p w14:paraId="4FF6AD53" w14:textId="77777777" w:rsidR="002B15B9" w:rsidRDefault="002B15B9" w:rsidP="002B15B9"/>
    <w:p w14:paraId="45641761" w14:textId="77777777" w:rsidR="002B15B9" w:rsidRDefault="002B15B9" w:rsidP="002B15B9">
      <w:r>
        <w:t>1、参评的博士学位论文应为2022年1月1日至12月31日间（以博士学位证书上的时间为准）在国内（含港澳台地区）学位授予单位获得大气科学相关专业博士学位者的学位论文。</w:t>
      </w:r>
    </w:p>
    <w:p w14:paraId="2BE1AFFE" w14:textId="77777777" w:rsidR="002B15B9" w:rsidRDefault="002B15B9" w:rsidP="002B15B9"/>
    <w:p w14:paraId="0C296F41" w14:textId="77777777" w:rsidR="002B15B9" w:rsidRDefault="002B15B9" w:rsidP="002B15B9">
      <w:r>
        <w:t>2、论文选题属于大气科学前沿，所取得成果在理论或方法上有重要创新；或具有较大的应用价值或社会效益。</w:t>
      </w:r>
    </w:p>
    <w:p w14:paraId="2C9DCB22" w14:textId="77777777" w:rsidR="002B15B9" w:rsidRDefault="002B15B9" w:rsidP="002B15B9"/>
    <w:p w14:paraId="3C86ABDF" w14:textId="77777777" w:rsidR="002B15B9" w:rsidRDefault="002B15B9" w:rsidP="002B15B9">
      <w:r>
        <w:t>3、博士学位论文应写作规范，材料翔实，推理严密，表达准确，内容不涉密。</w:t>
      </w:r>
    </w:p>
    <w:p w14:paraId="157C5FA8" w14:textId="77777777" w:rsidR="002B15B9" w:rsidRDefault="002B15B9" w:rsidP="002B15B9"/>
    <w:p w14:paraId="5F6E7B1C" w14:textId="77777777" w:rsidR="002B15B9" w:rsidRDefault="002B15B9" w:rsidP="002B15B9">
      <w:r>
        <w:t>4、博士学位论文的主要成果已在国内外主流学术刊物发表，或获得重要的发明专利，或得到了重要的应用。</w:t>
      </w:r>
    </w:p>
    <w:p w14:paraId="2C75BB2A" w14:textId="77777777" w:rsidR="002B15B9" w:rsidRDefault="002B15B9" w:rsidP="002B15B9"/>
    <w:p w14:paraId="3B99F381" w14:textId="77777777" w:rsidR="002B15B9" w:rsidRDefault="002B15B9" w:rsidP="002B15B9">
      <w:r>
        <w:t>5、参评论文作者及其导师必须为中国气象学会会员，或参评论文作者的学位授予单位必须为中国气象学会会员单位。</w:t>
      </w:r>
    </w:p>
    <w:p w14:paraId="1C1F6D03" w14:textId="77777777" w:rsidR="002B15B9" w:rsidRDefault="002B15B9" w:rsidP="002B15B9"/>
    <w:p w14:paraId="7CA5DB10" w14:textId="77777777" w:rsidR="002B15B9" w:rsidRDefault="002B15B9" w:rsidP="002B15B9">
      <w:r>
        <w:t>6、参评学位论文不得同时申报参与其他全国性学会的优秀博士学位论文评选。已在其他全国性学会获得优秀博士学位论文的，不得被推荐。</w:t>
      </w:r>
    </w:p>
    <w:p w14:paraId="01D1DFE4" w14:textId="77777777" w:rsidR="002B15B9" w:rsidRDefault="002B15B9" w:rsidP="002B15B9"/>
    <w:p w14:paraId="6B86D0AB" w14:textId="77777777" w:rsidR="002B15B9" w:rsidRDefault="002B15B9" w:rsidP="002B15B9">
      <w:r>
        <w:rPr>
          <w:rFonts w:hint="eastAsia"/>
        </w:rPr>
        <w:t>三、推荐要求</w:t>
      </w:r>
    </w:p>
    <w:p w14:paraId="2E001BB9" w14:textId="77777777" w:rsidR="002B15B9" w:rsidRDefault="002B15B9" w:rsidP="002B15B9"/>
    <w:p w14:paraId="55344C77" w14:textId="77777777" w:rsidR="002B15B9" w:rsidRDefault="002B15B9" w:rsidP="002B15B9">
      <w:r>
        <w:t>1、参评的博士学位论文须经学位授予单位推荐，或经1位大气科学及相关领域院士推荐。</w:t>
      </w:r>
    </w:p>
    <w:p w14:paraId="52665D47" w14:textId="77777777" w:rsidR="002B15B9" w:rsidRDefault="002B15B9" w:rsidP="002B15B9"/>
    <w:p w14:paraId="3C1543C9" w14:textId="77777777" w:rsidR="002B15B9" w:rsidRDefault="002B15B9" w:rsidP="002B15B9">
      <w:r>
        <w:t>2、每个单位推荐的参评学位论文不超过2篇，每位院士推荐的参评学位论文不超过1篇。</w:t>
      </w:r>
    </w:p>
    <w:p w14:paraId="16D64B71" w14:textId="77777777" w:rsidR="002B15B9" w:rsidRDefault="002B15B9" w:rsidP="002B15B9"/>
    <w:p w14:paraId="3618E43A" w14:textId="77777777" w:rsidR="002B15B9" w:rsidRDefault="002B15B9" w:rsidP="002B15B9">
      <w:r>
        <w:rPr>
          <w:rFonts w:hint="eastAsia"/>
        </w:rPr>
        <w:t>四、申报材料</w:t>
      </w:r>
    </w:p>
    <w:p w14:paraId="73F8450E" w14:textId="77777777" w:rsidR="002B15B9" w:rsidRDefault="002B15B9" w:rsidP="002B15B9"/>
    <w:p w14:paraId="167E2EF0" w14:textId="77777777" w:rsidR="002B15B9" w:rsidRDefault="002B15B9" w:rsidP="002B15B9">
      <w:r>
        <w:lastRenderedPageBreak/>
        <w:t>1、参评作者需要提供的材料：</w:t>
      </w:r>
    </w:p>
    <w:p w14:paraId="01DB629E" w14:textId="77777777" w:rsidR="002B15B9" w:rsidRDefault="002B15B9" w:rsidP="002B15B9"/>
    <w:p w14:paraId="5862E811" w14:textId="77777777" w:rsidR="002B15B9" w:rsidRDefault="002B15B9" w:rsidP="002B15B9">
      <w:r>
        <w:t>a）优秀博士学位论文推荐表（Word版和与纸质版完全一致的PDF扫描件）；</w:t>
      </w:r>
    </w:p>
    <w:p w14:paraId="656DB582" w14:textId="77777777" w:rsidR="002B15B9" w:rsidRDefault="002B15B9" w:rsidP="002B15B9"/>
    <w:p w14:paraId="3CD92B32" w14:textId="77777777" w:rsidR="002B15B9" w:rsidRDefault="002B15B9" w:rsidP="002B15B9">
      <w:r>
        <w:t>b）博士学位论文；</w:t>
      </w:r>
    </w:p>
    <w:p w14:paraId="725AF760" w14:textId="77777777" w:rsidR="002B15B9" w:rsidRDefault="002B15B9" w:rsidP="002B15B9"/>
    <w:p w14:paraId="26D11264" w14:textId="77777777" w:rsidR="002B15B9" w:rsidRDefault="002B15B9" w:rsidP="002B15B9">
      <w:r>
        <w:t>c）参评作者的博士学位证书；</w:t>
      </w:r>
    </w:p>
    <w:p w14:paraId="3DBB4B30" w14:textId="77777777" w:rsidR="002B15B9" w:rsidRDefault="002B15B9" w:rsidP="002B15B9"/>
    <w:p w14:paraId="55404781" w14:textId="77777777" w:rsidR="002B15B9" w:rsidRDefault="002B15B9" w:rsidP="002B15B9">
      <w:r>
        <w:t>d）代表性成果（合计不超过5项），包括学术论文、专著、专利、奖励等；</w:t>
      </w:r>
    </w:p>
    <w:p w14:paraId="1E03FC41" w14:textId="77777777" w:rsidR="002B15B9" w:rsidRDefault="002B15B9" w:rsidP="002B15B9"/>
    <w:p w14:paraId="19F0FBAB" w14:textId="77777777" w:rsidR="002B15B9" w:rsidRDefault="002B15B9" w:rsidP="002B15B9">
      <w:r>
        <w:t>e）其它有关证明材料（发表论文的引用情况、成果应用证明等）。</w:t>
      </w:r>
    </w:p>
    <w:p w14:paraId="4CF38F7C" w14:textId="77777777" w:rsidR="002B15B9" w:rsidRDefault="002B15B9" w:rsidP="002B15B9"/>
    <w:p w14:paraId="36D46303" w14:textId="77777777" w:rsidR="002B15B9" w:rsidRDefault="002B15B9" w:rsidP="002B15B9">
      <w:r>
        <w:t>2、申报材料提交截止时间：2023年10月20日</w:t>
      </w:r>
    </w:p>
    <w:p w14:paraId="0CE73133" w14:textId="77777777" w:rsidR="002B15B9" w:rsidRDefault="002B15B9" w:rsidP="002B15B9"/>
    <w:p w14:paraId="1C573377" w14:textId="77777777" w:rsidR="002B15B9" w:rsidRDefault="002B15B9" w:rsidP="002B15B9">
      <w:r>
        <w:t>3、需报送的纸质材料为上述材料中的</w:t>
      </w:r>
      <w:proofErr w:type="spellStart"/>
      <w:r>
        <w:t>a~c</w:t>
      </w:r>
      <w:proofErr w:type="spellEnd"/>
      <w:r>
        <w:t>，以及汇总表（附件3），具体要求为：</w:t>
      </w:r>
    </w:p>
    <w:p w14:paraId="585E3013" w14:textId="77777777" w:rsidR="002B15B9" w:rsidRDefault="002B15B9" w:rsidP="002B15B9"/>
    <w:p w14:paraId="30672C8F" w14:textId="77777777" w:rsidR="002B15B9" w:rsidRDefault="002B15B9" w:rsidP="002B15B9">
      <w:r>
        <w:rPr>
          <w:rFonts w:hint="eastAsia"/>
        </w:rPr>
        <w:t>推荐表（附件</w:t>
      </w:r>
      <w:r>
        <w:t>2）原件1份（单位推荐的，必须有学位授予单位负责人签字（章）、单位盖章；院士推荐的，必须有院士亲笔签名）；</w:t>
      </w:r>
    </w:p>
    <w:p w14:paraId="012533C2" w14:textId="77777777" w:rsidR="002B15B9" w:rsidRDefault="002B15B9" w:rsidP="002B15B9"/>
    <w:p w14:paraId="0B3F49BC" w14:textId="77777777" w:rsidR="002B15B9" w:rsidRDefault="002B15B9" w:rsidP="002B15B9">
      <w:r>
        <w:rPr>
          <w:rFonts w:hint="eastAsia"/>
        </w:rPr>
        <w:t>博士学位论文</w:t>
      </w:r>
      <w:r>
        <w:t>1本；</w:t>
      </w:r>
    </w:p>
    <w:p w14:paraId="15FC63E1" w14:textId="77777777" w:rsidR="002B15B9" w:rsidRDefault="002B15B9" w:rsidP="002B15B9"/>
    <w:p w14:paraId="0E905EA9" w14:textId="77777777" w:rsidR="002B15B9" w:rsidRDefault="002B15B9" w:rsidP="002B15B9">
      <w:r>
        <w:rPr>
          <w:rFonts w:hint="eastAsia"/>
        </w:rPr>
        <w:t>博士学位证书复印件</w:t>
      </w:r>
      <w:r>
        <w:t>1份（加盖学位授予单位公章）；</w:t>
      </w:r>
    </w:p>
    <w:p w14:paraId="538C1FCB" w14:textId="77777777" w:rsidR="002B15B9" w:rsidRDefault="002B15B9" w:rsidP="002B15B9"/>
    <w:p w14:paraId="41AC9F40" w14:textId="77777777" w:rsidR="002B15B9" w:rsidRDefault="002B15B9" w:rsidP="002B15B9">
      <w:r>
        <w:rPr>
          <w:rFonts w:hint="eastAsia"/>
        </w:rPr>
        <w:t>汇总表（附件</w:t>
      </w:r>
      <w:r>
        <w:t>3）原件1份（加盖学位授予单位公章）。</w:t>
      </w:r>
    </w:p>
    <w:p w14:paraId="16663D02" w14:textId="77777777" w:rsidR="002B15B9" w:rsidRDefault="002B15B9" w:rsidP="002B15B9"/>
    <w:p w14:paraId="6B3F38A3" w14:textId="77777777" w:rsidR="002B15B9" w:rsidRDefault="002B15B9" w:rsidP="002B15B9">
      <w:r>
        <w:rPr>
          <w:rFonts w:hint="eastAsia"/>
        </w:rPr>
        <w:t>请于</w:t>
      </w:r>
      <w:r>
        <w:t>2023年10月20日前将材料邮寄至评选办（由学位授予单位使用EMS集中邮寄，以寄出时间为准），邮寄时请注明“优博推荐材料”，逾期不予受理；</w:t>
      </w:r>
    </w:p>
    <w:p w14:paraId="736CA6EB" w14:textId="77777777" w:rsidR="002B15B9" w:rsidRDefault="002B15B9" w:rsidP="002B15B9"/>
    <w:p w14:paraId="2A4C802E" w14:textId="77777777" w:rsidR="002B15B9" w:rsidRDefault="002B15B9" w:rsidP="002B15B9">
      <w:r>
        <w:t>4、请将与上述纸质材料完全一致的电子版，以及材料</w:t>
      </w:r>
      <w:proofErr w:type="spellStart"/>
      <w:r>
        <w:t>d~e</w:t>
      </w:r>
      <w:proofErr w:type="spellEnd"/>
      <w:r>
        <w:t>的电子版（或扫描件）打包发送至cms_doc@163.com（压缩包命名为：参评作者姓名_单位_优秀博士论文申报材料）。</w:t>
      </w:r>
    </w:p>
    <w:p w14:paraId="53DE3376" w14:textId="77777777" w:rsidR="002B15B9" w:rsidRDefault="002B15B9" w:rsidP="002B15B9"/>
    <w:p w14:paraId="0E690C0A" w14:textId="77777777" w:rsidR="002B15B9" w:rsidRDefault="002B15B9" w:rsidP="002B15B9">
      <w:r>
        <w:rPr>
          <w:rFonts w:hint="eastAsia"/>
        </w:rPr>
        <w:t>五、联系方式</w:t>
      </w:r>
    </w:p>
    <w:p w14:paraId="6EFF8AC3" w14:textId="77777777" w:rsidR="002B15B9" w:rsidRDefault="002B15B9" w:rsidP="002B15B9"/>
    <w:p w14:paraId="5C7B3E58" w14:textId="77777777" w:rsidR="002B15B9" w:rsidRDefault="002B15B9" w:rsidP="002B15B9">
      <w:r>
        <w:rPr>
          <w:rFonts w:hint="eastAsia"/>
        </w:rPr>
        <w:t>联系人：房佳蓓、王举</w:t>
      </w:r>
    </w:p>
    <w:p w14:paraId="7F139832" w14:textId="77777777" w:rsidR="002B15B9" w:rsidRDefault="002B15B9" w:rsidP="002B15B9"/>
    <w:p w14:paraId="2DC2BB63" w14:textId="77777777" w:rsidR="002B15B9" w:rsidRDefault="002B15B9" w:rsidP="002B15B9">
      <w:r>
        <w:rPr>
          <w:rFonts w:hint="eastAsia"/>
        </w:rPr>
        <w:t>联系电话：</w:t>
      </w:r>
      <w:r>
        <w:t>13851790327；17625940205</w:t>
      </w:r>
    </w:p>
    <w:p w14:paraId="229B9D4F" w14:textId="77777777" w:rsidR="002B15B9" w:rsidRDefault="002B15B9" w:rsidP="002B15B9"/>
    <w:p w14:paraId="46EE9918" w14:textId="77777777" w:rsidR="002B15B9" w:rsidRDefault="002B15B9" w:rsidP="002B15B9">
      <w:r>
        <w:rPr>
          <w:rFonts w:hint="eastAsia"/>
        </w:rPr>
        <w:t>电子邮件：</w:t>
      </w:r>
      <w:r>
        <w:t>cms_doc@163.com</w:t>
      </w:r>
    </w:p>
    <w:p w14:paraId="4A740CCD" w14:textId="77777777" w:rsidR="002B15B9" w:rsidRDefault="002B15B9" w:rsidP="002B15B9"/>
    <w:p w14:paraId="611C0191" w14:textId="77777777" w:rsidR="002B15B9" w:rsidRDefault="002B15B9" w:rsidP="002B15B9">
      <w:r>
        <w:rPr>
          <w:rFonts w:hint="eastAsia"/>
        </w:rPr>
        <w:t>邮寄地址：江苏省南京市仙林大道</w:t>
      </w:r>
      <w:r>
        <w:t>163号南京大学大气科学学院优博评选办</w:t>
      </w:r>
    </w:p>
    <w:p w14:paraId="0A750380" w14:textId="77777777" w:rsidR="002B15B9" w:rsidRDefault="002B15B9" w:rsidP="002B15B9"/>
    <w:p w14:paraId="46140796" w14:textId="77777777" w:rsidR="002B15B9" w:rsidRDefault="002B15B9" w:rsidP="002B15B9">
      <w:r>
        <w:rPr>
          <w:rFonts w:hint="eastAsia"/>
        </w:rPr>
        <w:t>六、其他</w:t>
      </w:r>
    </w:p>
    <w:p w14:paraId="0973E747" w14:textId="77777777" w:rsidR="002B15B9" w:rsidRDefault="002B15B9" w:rsidP="002B15B9"/>
    <w:p w14:paraId="3E7C43D8" w14:textId="77777777" w:rsidR="002B15B9" w:rsidRDefault="002B15B9" w:rsidP="002B15B9">
      <w:r>
        <w:t>1、参评作者导师全程回避本年度评选工作；</w:t>
      </w:r>
    </w:p>
    <w:p w14:paraId="40438006" w14:textId="77777777" w:rsidR="002B15B9" w:rsidRDefault="002B15B9" w:rsidP="002B15B9"/>
    <w:p w14:paraId="28C3AD67" w14:textId="789335C0" w:rsidR="00641C00" w:rsidRDefault="002B15B9" w:rsidP="002B15B9">
      <w:r>
        <w:t>2、评选过程中若发现参评论文存在抄袭、剽窃等学术道德问题，评委会有权取消该论文的参评资格；若在正式公布评选结果后发现上述问题，将取消其获奖资格，收回获奖证书，并予以公布。</w:t>
      </w:r>
      <w:bookmarkStart w:id="0" w:name="_GoBack"/>
      <w:bookmarkEnd w:id="0"/>
    </w:p>
    <w:sectPr w:rsidR="00641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3B85" w14:textId="77777777" w:rsidR="00AA7D59" w:rsidRDefault="00AA7D59" w:rsidP="002B15B9">
      <w:r>
        <w:separator/>
      </w:r>
    </w:p>
  </w:endnote>
  <w:endnote w:type="continuationSeparator" w:id="0">
    <w:p w14:paraId="5B0D4153" w14:textId="77777777" w:rsidR="00AA7D59" w:rsidRDefault="00AA7D59" w:rsidP="002B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1B27" w14:textId="77777777" w:rsidR="00AA7D59" w:rsidRDefault="00AA7D59" w:rsidP="002B15B9">
      <w:r>
        <w:separator/>
      </w:r>
    </w:p>
  </w:footnote>
  <w:footnote w:type="continuationSeparator" w:id="0">
    <w:p w14:paraId="7E118625" w14:textId="77777777" w:rsidR="00AA7D59" w:rsidRDefault="00AA7D59" w:rsidP="002B1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C6"/>
    <w:rsid w:val="002B15B9"/>
    <w:rsid w:val="00641C00"/>
    <w:rsid w:val="00AA7D59"/>
    <w:rsid w:val="00DF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1F73A"/>
  <w15:chartTrackingRefBased/>
  <w15:docId w15:val="{53817600-E3D8-41DC-962F-6F6D46A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15B9"/>
    <w:rPr>
      <w:sz w:val="18"/>
      <w:szCs w:val="18"/>
    </w:rPr>
  </w:style>
  <w:style w:type="paragraph" w:styleId="a5">
    <w:name w:val="footer"/>
    <w:basedOn w:val="a"/>
    <w:link w:val="a6"/>
    <w:uiPriority w:val="99"/>
    <w:unhideWhenUsed/>
    <w:rsid w:val="002B15B9"/>
    <w:pPr>
      <w:tabs>
        <w:tab w:val="center" w:pos="4153"/>
        <w:tab w:val="right" w:pos="8306"/>
      </w:tabs>
      <w:snapToGrid w:val="0"/>
      <w:jc w:val="left"/>
    </w:pPr>
    <w:rPr>
      <w:sz w:val="18"/>
      <w:szCs w:val="18"/>
    </w:rPr>
  </w:style>
  <w:style w:type="character" w:customStyle="1" w:styleId="a6">
    <w:name w:val="页脚 字符"/>
    <w:basedOn w:val="a0"/>
    <w:link w:val="a5"/>
    <w:uiPriority w:val="99"/>
    <w:rsid w:val="002B15B9"/>
    <w:rPr>
      <w:sz w:val="18"/>
      <w:szCs w:val="18"/>
    </w:rPr>
  </w:style>
  <w:style w:type="character" w:styleId="a7">
    <w:name w:val="Hyperlink"/>
    <w:basedOn w:val="a0"/>
    <w:uiPriority w:val="99"/>
    <w:semiHidden/>
    <w:unhideWhenUsed/>
    <w:rsid w:val="002B1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2023-09-27T07:15:00Z</dcterms:created>
  <dcterms:modified xsi:type="dcterms:W3CDTF">2023-09-27T07:15:00Z</dcterms:modified>
</cp:coreProperties>
</file>