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17D" w:rsidRPr="00AA4167" w:rsidRDefault="00B3217D" w:rsidP="00B3217D">
      <w:pPr>
        <w:jc w:val="center"/>
        <w:rPr>
          <w:rFonts w:hint="eastAsia"/>
          <w:b/>
          <w:sz w:val="32"/>
          <w:szCs w:val="32"/>
        </w:rPr>
      </w:pPr>
      <w:r>
        <w:rPr>
          <w:rFonts w:hint="eastAsia"/>
          <w:b/>
          <w:sz w:val="32"/>
          <w:szCs w:val="32"/>
        </w:rPr>
        <w:t>中国科学院大气物理研究所优秀学生评选办法</w:t>
      </w:r>
    </w:p>
    <w:p w:rsidR="00B3217D" w:rsidRDefault="00B3217D" w:rsidP="00B3217D">
      <w:pPr>
        <w:rPr>
          <w:rFonts w:ascii="宋体" w:hAnsi="宋体" w:hint="eastAsia"/>
          <w:sz w:val="28"/>
          <w:szCs w:val="28"/>
        </w:rPr>
      </w:pPr>
    </w:p>
    <w:p w:rsidR="00B3217D" w:rsidRDefault="00B3217D" w:rsidP="00B3217D">
      <w:pPr>
        <w:ind w:firstLine="570"/>
        <w:rPr>
          <w:rFonts w:ascii="宋体" w:hAnsi="宋体" w:hint="eastAsia"/>
          <w:sz w:val="28"/>
          <w:szCs w:val="28"/>
        </w:rPr>
      </w:pPr>
      <w:r>
        <w:rPr>
          <w:rFonts w:ascii="宋体" w:hAnsi="宋体" w:hint="eastAsia"/>
          <w:sz w:val="28"/>
          <w:szCs w:val="28"/>
        </w:rPr>
        <w:t>根据《中国科学院大学优秀学生评选条例》有关规定，</w:t>
      </w:r>
      <w:r>
        <w:rPr>
          <w:rFonts w:ascii="楷体_GB2312" w:hAnsi="楷体_GB2312" w:hint="eastAsia"/>
          <w:sz w:val="24"/>
        </w:rPr>
        <w:t>依据“</w:t>
      </w:r>
      <w:r>
        <w:rPr>
          <w:rFonts w:ascii="宋体" w:hAnsi="宋体" w:hint="eastAsia"/>
          <w:sz w:val="28"/>
          <w:szCs w:val="28"/>
        </w:rPr>
        <w:t>公平</w:t>
      </w:r>
      <w:r w:rsidRPr="008414A2">
        <w:rPr>
          <w:rFonts w:ascii="宋体" w:hAnsi="宋体" w:hint="eastAsia"/>
          <w:sz w:val="28"/>
          <w:szCs w:val="28"/>
        </w:rPr>
        <w:t>公正、民主</w:t>
      </w:r>
      <w:r>
        <w:rPr>
          <w:rFonts w:ascii="宋体" w:hAnsi="宋体" w:hint="eastAsia"/>
          <w:sz w:val="28"/>
          <w:szCs w:val="28"/>
        </w:rPr>
        <w:t>评议</w:t>
      </w:r>
      <w:r>
        <w:rPr>
          <w:rFonts w:ascii="楷体_GB2312" w:hAnsi="楷体_GB2312" w:hint="eastAsia"/>
          <w:sz w:val="24"/>
        </w:rPr>
        <w:t>、</w:t>
      </w:r>
      <w:r w:rsidRPr="008414A2">
        <w:rPr>
          <w:rFonts w:ascii="宋体" w:hAnsi="宋体" w:hint="eastAsia"/>
          <w:sz w:val="28"/>
          <w:szCs w:val="28"/>
        </w:rPr>
        <w:t>鼓励先进”的原则</w:t>
      </w:r>
      <w:r>
        <w:rPr>
          <w:rFonts w:ascii="楷体_GB2312" w:hAnsi="楷体_GB2312" w:hint="eastAsia"/>
          <w:sz w:val="24"/>
        </w:rPr>
        <w:t>，</w:t>
      </w:r>
      <w:r>
        <w:rPr>
          <w:rFonts w:ascii="宋体" w:hAnsi="宋体" w:hint="eastAsia"/>
          <w:sz w:val="28"/>
          <w:szCs w:val="28"/>
        </w:rPr>
        <w:t>结合本所实际情况，</w:t>
      </w:r>
      <w:r w:rsidRPr="00AA4167">
        <w:rPr>
          <w:rFonts w:ascii="宋体" w:hAnsi="宋体" w:hint="eastAsia"/>
          <w:sz w:val="28"/>
          <w:szCs w:val="28"/>
        </w:rPr>
        <w:t>制定本</w:t>
      </w:r>
      <w:r>
        <w:rPr>
          <w:rFonts w:ascii="宋体" w:hAnsi="宋体" w:hint="eastAsia"/>
          <w:sz w:val="28"/>
          <w:szCs w:val="28"/>
        </w:rPr>
        <w:t>办法</w:t>
      </w:r>
      <w:r w:rsidRPr="00AA4167">
        <w:rPr>
          <w:rFonts w:ascii="宋体" w:hAnsi="宋体" w:hint="eastAsia"/>
          <w:sz w:val="28"/>
          <w:szCs w:val="28"/>
        </w:rPr>
        <w:t>。</w:t>
      </w:r>
    </w:p>
    <w:p w:rsidR="00B3217D" w:rsidRPr="007F5244" w:rsidRDefault="00B3217D" w:rsidP="00B3217D">
      <w:pPr>
        <w:ind w:firstLineChars="200" w:firstLine="560"/>
        <w:rPr>
          <w:rFonts w:ascii="宋体" w:hAnsi="宋体" w:hint="eastAsia"/>
          <w:b/>
          <w:sz w:val="28"/>
          <w:szCs w:val="28"/>
        </w:rPr>
      </w:pPr>
      <w:r>
        <w:rPr>
          <w:rFonts w:ascii="宋体" w:hAnsi="宋体" w:hint="eastAsia"/>
          <w:sz w:val="28"/>
          <w:szCs w:val="28"/>
        </w:rPr>
        <w:t>一、</w:t>
      </w:r>
      <w:r w:rsidRPr="008414A2">
        <w:rPr>
          <w:rFonts w:ascii="宋体" w:hAnsi="宋体" w:hint="eastAsia"/>
          <w:sz w:val="28"/>
          <w:szCs w:val="28"/>
        </w:rPr>
        <w:t>成立由主管</w:t>
      </w:r>
      <w:r>
        <w:rPr>
          <w:rFonts w:ascii="宋体" w:hAnsi="宋体" w:hint="eastAsia"/>
          <w:sz w:val="28"/>
          <w:szCs w:val="28"/>
        </w:rPr>
        <w:t>所</w:t>
      </w:r>
      <w:r w:rsidRPr="008414A2">
        <w:rPr>
          <w:rFonts w:ascii="宋体" w:hAnsi="宋体" w:hint="eastAsia"/>
          <w:sz w:val="28"/>
          <w:szCs w:val="28"/>
        </w:rPr>
        <w:t>领导、教育管理部门负责人、指导教师代表和学生代表组成的</w:t>
      </w:r>
      <w:r>
        <w:rPr>
          <w:rFonts w:ascii="宋体" w:hAnsi="宋体" w:hint="eastAsia"/>
          <w:sz w:val="28"/>
          <w:szCs w:val="28"/>
        </w:rPr>
        <w:t>所</w:t>
      </w:r>
      <w:r w:rsidRPr="008414A2">
        <w:rPr>
          <w:rFonts w:ascii="宋体" w:hAnsi="宋体" w:hint="eastAsia"/>
          <w:sz w:val="28"/>
          <w:szCs w:val="28"/>
        </w:rPr>
        <w:t>评审小组，负责</w:t>
      </w:r>
      <w:r>
        <w:rPr>
          <w:rFonts w:ascii="宋体" w:hAnsi="宋体" w:hint="eastAsia"/>
          <w:sz w:val="28"/>
          <w:szCs w:val="28"/>
        </w:rPr>
        <w:t>组织</w:t>
      </w:r>
      <w:r w:rsidRPr="008414A2">
        <w:rPr>
          <w:rFonts w:ascii="宋体" w:hAnsi="宋体" w:hint="eastAsia"/>
          <w:sz w:val="28"/>
          <w:szCs w:val="28"/>
        </w:rPr>
        <w:t>研究所</w:t>
      </w:r>
      <w:r>
        <w:rPr>
          <w:rFonts w:ascii="宋体" w:hAnsi="宋体" w:hint="eastAsia"/>
          <w:sz w:val="28"/>
          <w:szCs w:val="28"/>
        </w:rPr>
        <w:t>“优秀学生”的评选工作。</w:t>
      </w:r>
    </w:p>
    <w:p w:rsidR="00B3217D" w:rsidRDefault="00B3217D" w:rsidP="00B3217D">
      <w:pPr>
        <w:widowControl/>
        <w:spacing w:line="375" w:lineRule="atLeast"/>
        <w:ind w:firstLineChars="200" w:firstLine="560"/>
        <w:jc w:val="left"/>
        <w:rPr>
          <w:rFonts w:ascii="宋体" w:hAnsi="宋体" w:hint="eastAsia"/>
          <w:sz w:val="28"/>
          <w:szCs w:val="28"/>
        </w:rPr>
      </w:pPr>
      <w:r>
        <w:rPr>
          <w:rFonts w:ascii="宋体" w:hAnsi="宋体" w:hint="eastAsia"/>
          <w:sz w:val="28"/>
          <w:szCs w:val="28"/>
        </w:rPr>
        <w:t>二、三好学生</w:t>
      </w:r>
    </w:p>
    <w:p w:rsidR="00B3217D" w:rsidRDefault="00B3217D" w:rsidP="00B3217D">
      <w:pPr>
        <w:widowControl/>
        <w:spacing w:line="375" w:lineRule="atLeast"/>
        <w:ind w:firstLineChars="200" w:firstLine="560"/>
        <w:jc w:val="left"/>
        <w:rPr>
          <w:rFonts w:ascii="宋体" w:hAnsi="宋体" w:hint="eastAsia"/>
          <w:sz w:val="28"/>
          <w:szCs w:val="28"/>
        </w:rPr>
      </w:pPr>
      <w:r>
        <w:rPr>
          <w:rFonts w:ascii="宋体" w:hAnsi="宋体" w:hint="eastAsia"/>
          <w:sz w:val="28"/>
          <w:szCs w:val="28"/>
        </w:rPr>
        <w:t>评选条件：品行端正、成绩优良、身心健康。课程学习和培养必修环节成绩优良；</w:t>
      </w:r>
      <w:r w:rsidRPr="00416165">
        <w:rPr>
          <w:rFonts w:ascii="宋体" w:hAnsi="宋体"/>
          <w:sz w:val="28"/>
          <w:szCs w:val="28"/>
        </w:rPr>
        <w:t>独立承担课题或参与导师课题；</w:t>
      </w:r>
      <w:r>
        <w:rPr>
          <w:rFonts w:ascii="宋体" w:hAnsi="宋体" w:hint="eastAsia"/>
          <w:sz w:val="28"/>
          <w:szCs w:val="28"/>
        </w:rPr>
        <w:t>积极参加学术活动、社会工作和文体活动；在学期间未受任何处分</w:t>
      </w:r>
      <w:r w:rsidRPr="00416165">
        <w:rPr>
          <w:rFonts w:ascii="宋体" w:hAnsi="宋体"/>
          <w:sz w:val="28"/>
          <w:szCs w:val="28"/>
        </w:rPr>
        <w:t>。</w:t>
      </w:r>
    </w:p>
    <w:p w:rsidR="00B3217D" w:rsidRDefault="00B3217D" w:rsidP="00B3217D">
      <w:pPr>
        <w:widowControl/>
        <w:spacing w:line="375" w:lineRule="atLeast"/>
        <w:ind w:firstLineChars="200" w:firstLine="560"/>
        <w:jc w:val="left"/>
        <w:rPr>
          <w:rFonts w:ascii="宋体" w:hAnsi="宋体" w:hint="eastAsia"/>
          <w:sz w:val="28"/>
          <w:szCs w:val="28"/>
        </w:rPr>
      </w:pPr>
      <w:r>
        <w:rPr>
          <w:rFonts w:ascii="宋体" w:hAnsi="宋体" w:hint="eastAsia"/>
          <w:sz w:val="28"/>
          <w:szCs w:val="28"/>
        </w:rPr>
        <w:t>评选程序：个人申请，导师推荐，</w:t>
      </w:r>
      <w:r>
        <w:rPr>
          <w:rFonts w:ascii="宋体" w:hAnsi="宋体"/>
          <w:sz w:val="28"/>
          <w:szCs w:val="28"/>
        </w:rPr>
        <w:t>研究室</w:t>
      </w:r>
      <w:r>
        <w:rPr>
          <w:rFonts w:ascii="宋体" w:hAnsi="宋体" w:hint="eastAsia"/>
          <w:sz w:val="28"/>
          <w:szCs w:val="28"/>
        </w:rPr>
        <w:t>评议，</w:t>
      </w:r>
      <w:r w:rsidRPr="00CB76C5">
        <w:rPr>
          <w:rFonts w:ascii="宋体" w:hAnsi="宋体"/>
          <w:sz w:val="28"/>
          <w:szCs w:val="28"/>
        </w:rPr>
        <w:t>所</w:t>
      </w:r>
      <w:r>
        <w:rPr>
          <w:rFonts w:ascii="宋体" w:hAnsi="宋体" w:hint="eastAsia"/>
          <w:sz w:val="28"/>
          <w:szCs w:val="28"/>
        </w:rPr>
        <w:t>评审小组评选</w:t>
      </w:r>
      <w:r w:rsidRPr="00CB76C5">
        <w:rPr>
          <w:rFonts w:ascii="宋体" w:hAnsi="宋体"/>
          <w:sz w:val="28"/>
          <w:szCs w:val="28"/>
        </w:rPr>
        <w:t>。</w:t>
      </w:r>
      <w:r>
        <w:rPr>
          <w:rFonts w:ascii="宋体" w:hAnsi="宋体" w:hint="eastAsia"/>
          <w:sz w:val="28"/>
          <w:szCs w:val="28"/>
        </w:rPr>
        <w:t>各研究室名额由研究生部根据国科大下达的总名额和研究室在学学生人数，按比例分配下达。</w:t>
      </w:r>
    </w:p>
    <w:p w:rsidR="00B3217D" w:rsidRDefault="00B3217D" w:rsidP="00B3217D">
      <w:pPr>
        <w:widowControl/>
        <w:spacing w:line="375" w:lineRule="atLeast"/>
        <w:ind w:firstLineChars="200" w:firstLine="560"/>
        <w:jc w:val="left"/>
        <w:rPr>
          <w:rFonts w:ascii="宋体" w:hAnsi="宋体" w:hint="eastAsia"/>
          <w:sz w:val="28"/>
          <w:szCs w:val="28"/>
        </w:rPr>
      </w:pPr>
      <w:r>
        <w:rPr>
          <w:rFonts w:ascii="宋体" w:hAnsi="宋体" w:hint="eastAsia"/>
          <w:sz w:val="28"/>
          <w:szCs w:val="28"/>
        </w:rPr>
        <w:t>三、优秀学生干部</w:t>
      </w:r>
    </w:p>
    <w:p w:rsidR="00B3217D" w:rsidRDefault="00B3217D" w:rsidP="00B3217D">
      <w:pPr>
        <w:widowControl/>
        <w:spacing w:line="375" w:lineRule="atLeast"/>
        <w:ind w:firstLineChars="200" w:firstLine="560"/>
        <w:jc w:val="left"/>
        <w:rPr>
          <w:rFonts w:ascii="宋体" w:hAnsi="宋体" w:hint="eastAsia"/>
          <w:sz w:val="28"/>
          <w:szCs w:val="28"/>
        </w:rPr>
      </w:pPr>
      <w:r>
        <w:rPr>
          <w:rFonts w:ascii="宋体" w:hAnsi="宋体" w:hint="eastAsia"/>
          <w:sz w:val="28"/>
          <w:szCs w:val="28"/>
        </w:rPr>
        <w:t>评选条件：</w:t>
      </w:r>
      <w:r w:rsidRPr="00D763BE">
        <w:rPr>
          <w:rFonts w:ascii="宋体" w:hAnsi="宋体"/>
          <w:sz w:val="28"/>
          <w:szCs w:val="28"/>
        </w:rPr>
        <w:t>符合“三好学生”</w:t>
      </w:r>
      <w:r>
        <w:rPr>
          <w:rFonts w:ascii="宋体" w:hAnsi="宋体" w:hint="eastAsia"/>
          <w:sz w:val="28"/>
          <w:szCs w:val="28"/>
        </w:rPr>
        <w:t>评选</w:t>
      </w:r>
      <w:r w:rsidRPr="00D763BE">
        <w:rPr>
          <w:rFonts w:ascii="宋体" w:hAnsi="宋体"/>
          <w:sz w:val="28"/>
          <w:szCs w:val="28"/>
        </w:rPr>
        <w:t>条件，</w:t>
      </w:r>
      <w:r>
        <w:rPr>
          <w:rFonts w:ascii="宋体" w:hAnsi="宋体" w:hint="eastAsia"/>
          <w:sz w:val="28"/>
          <w:szCs w:val="28"/>
        </w:rPr>
        <w:t>且</w:t>
      </w:r>
      <w:r>
        <w:rPr>
          <w:rFonts w:ascii="宋体" w:hAnsi="宋体"/>
          <w:sz w:val="28"/>
          <w:szCs w:val="28"/>
        </w:rPr>
        <w:t>积极为</w:t>
      </w:r>
      <w:r>
        <w:rPr>
          <w:rFonts w:ascii="宋体" w:hAnsi="宋体" w:hint="eastAsia"/>
          <w:sz w:val="28"/>
          <w:szCs w:val="28"/>
        </w:rPr>
        <w:t>学生</w:t>
      </w:r>
      <w:r w:rsidRPr="00D763BE">
        <w:rPr>
          <w:rFonts w:ascii="宋体" w:hAnsi="宋体"/>
          <w:sz w:val="28"/>
          <w:szCs w:val="28"/>
        </w:rPr>
        <w:t>服务，工作能力较强，受</w:t>
      </w:r>
      <w:r>
        <w:rPr>
          <w:rFonts w:ascii="宋体" w:hAnsi="宋体" w:hint="eastAsia"/>
          <w:sz w:val="28"/>
          <w:szCs w:val="28"/>
        </w:rPr>
        <w:t>到</w:t>
      </w:r>
      <w:r w:rsidRPr="00D763BE">
        <w:rPr>
          <w:rFonts w:ascii="宋体" w:hAnsi="宋体"/>
          <w:sz w:val="28"/>
          <w:szCs w:val="28"/>
        </w:rPr>
        <w:t>学生拥护</w:t>
      </w:r>
      <w:r>
        <w:rPr>
          <w:rFonts w:ascii="宋体" w:hAnsi="宋体" w:hint="eastAsia"/>
          <w:sz w:val="28"/>
          <w:szCs w:val="28"/>
        </w:rPr>
        <w:t>的研究生会、学生党团</w:t>
      </w:r>
      <w:r w:rsidRPr="008414A2">
        <w:rPr>
          <w:rFonts w:ascii="宋体" w:hAnsi="宋体" w:hint="eastAsia"/>
          <w:sz w:val="28"/>
          <w:szCs w:val="28"/>
        </w:rPr>
        <w:t>支部、班委会及学生团体干部</w:t>
      </w:r>
      <w:r w:rsidRPr="00D763BE">
        <w:rPr>
          <w:rFonts w:ascii="宋体" w:hAnsi="宋体"/>
          <w:sz w:val="28"/>
          <w:szCs w:val="28"/>
        </w:rPr>
        <w:t>。</w:t>
      </w:r>
    </w:p>
    <w:p w:rsidR="00B3217D" w:rsidRPr="00D763BE" w:rsidRDefault="00B3217D" w:rsidP="00B3217D">
      <w:pPr>
        <w:widowControl/>
        <w:spacing w:line="375" w:lineRule="atLeast"/>
        <w:ind w:firstLineChars="200" w:firstLine="560"/>
        <w:jc w:val="left"/>
        <w:rPr>
          <w:rFonts w:ascii="宋体" w:hAnsi="宋体"/>
          <w:sz w:val="28"/>
          <w:szCs w:val="28"/>
        </w:rPr>
      </w:pPr>
      <w:r>
        <w:rPr>
          <w:rFonts w:ascii="宋体" w:hAnsi="宋体" w:hint="eastAsia"/>
          <w:sz w:val="28"/>
          <w:szCs w:val="28"/>
        </w:rPr>
        <w:t>评选程序：个人申请，研究生会、学生支部和班委会推荐，所评审小组评选。</w:t>
      </w:r>
    </w:p>
    <w:p w:rsidR="00B3217D" w:rsidRDefault="00B3217D" w:rsidP="00B3217D">
      <w:pPr>
        <w:widowControl/>
        <w:spacing w:line="375" w:lineRule="atLeast"/>
        <w:ind w:firstLineChars="200" w:firstLine="560"/>
        <w:jc w:val="left"/>
        <w:rPr>
          <w:rFonts w:ascii="宋体" w:hAnsi="宋体" w:hint="eastAsia"/>
          <w:sz w:val="28"/>
          <w:szCs w:val="28"/>
        </w:rPr>
      </w:pPr>
      <w:r w:rsidRPr="00494BC7">
        <w:rPr>
          <w:rFonts w:ascii="宋体" w:hAnsi="宋体" w:hint="eastAsia"/>
          <w:sz w:val="28"/>
          <w:szCs w:val="28"/>
        </w:rPr>
        <w:t>第</w:t>
      </w:r>
      <w:r>
        <w:rPr>
          <w:rFonts w:ascii="宋体" w:hAnsi="宋体" w:hint="eastAsia"/>
          <w:sz w:val="28"/>
          <w:szCs w:val="28"/>
        </w:rPr>
        <w:t>四</w:t>
      </w:r>
      <w:r w:rsidRPr="00494BC7">
        <w:rPr>
          <w:rFonts w:ascii="宋体" w:hAnsi="宋体" w:hint="eastAsia"/>
          <w:sz w:val="28"/>
          <w:szCs w:val="28"/>
        </w:rPr>
        <w:t>条</w:t>
      </w:r>
      <w:r>
        <w:rPr>
          <w:rFonts w:ascii="宋体" w:hAnsi="宋体" w:hint="eastAsia"/>
          <w:sz w:val="28"/>
          <w:szCs w:val="28"/>
        </w:rPr>
        <w:t xml:space="preserve"> 三好学生标兵</w:t>
      </w:r>
    </w:p>
    <w:p w:rsidR="00B3217D" w:rsidRDefault="00B3217D" w:rsidP="00B3217D">
      <w:pPr>
        <w:widowControl/>
        <w:spacing w:line="375" w:lineRule="atLeast"/>
        <w:ind w:firstLineChars="200" w:firstLine="560"/>
        <w:jc w:val="left"/>
        <w:rPr>
          <w:rFonts w:ascii="宋体" w:hAnsi="宋体" w:hint="eastAsia"/>
          <w:sz w:val="28"/>
          <w:szCs w:val="28"/>
        </w:rPr>
      </w:pPr>
      <w:r>
        <w:rPr>
          <w:rFonts w:ascii="宋体" w:hAnsi="宋体" w:hint="eastAsia"/>
          <w:sz w:val="28"/>
          <w:szCs w:val="28"/>
        </w:rPr>
        <w:lastRenderedPageBreak/>
        <w:t>评选条件：</w:t>
      </w:r>
      <w:r w:rsidRPr="00D763BE">
        <w:rPr>
          <w:rFonts w:ascii="宋体" w:hAnsi="宋体"/>
          <w:sz w:val="28"/>
          <w:szCs w:val="28"/>
        </w:rPr>
        <w:t>符合“三好学生”</w:t>
      </w:r>
      <w:r>
        <w:rPr>
          <w:rFonts w:ascii="宋体" w:hAnsi="宋体" w:hint="eastAsia"/>
          <w:sz w:val="28"/>
          <w:szCs w:val="28"/>
        </w:rPr>
        <w:t>评选</w:t>
      </w:r>
      <w:r w:rsidRPr="00D763BE">
        <w:rPr>
          <w:rFonts w:ascii="宋体" w:hAnsi="宋体"/>
          <w:sz w:val="28"/>
          <w:szCs w:val="28"/>
        </w:rPr>
        <w:t>条件</w:t>
      </w:r>
      <w:r>
        <w:rPr>
          <w:rFonts w:ascii="宋体" w:hAnsi="宋体" w:hint="eastAsia"/>
          <w:sz w:val="28"/>
          <w:szCs w:val="28"/>
        </w:rPr>
        <w:t>，且学业成绩优秀</w:t>
      </w:r>
      <w:r w:rsidRPr="00D763BE">
        <w:rPr>
          <w:rFonts w:ascii="宋体" w:hAnsi="宋体"/>
          <w:sz w:val="28"/>
          <w:szCs w:val="28"/>
        </w:rPr>
        <w:t>。</w:t>
      </w:r>
    </w:p>
    <w:p w:rsidR="00B3217D" w:rsidRPr="00D763BE" w:rsidRDefault="00B3217D" w:rsidP="00B3217D">
      <w:pPr>
        <w:widowControl/>
        <w:spacing w:line="375" w:lineRule="atLeast"/>
        <w:ind w:firstLineChars="200" w:firstLine="560"/>
        <w:jc w:val="left"/>
        <w:rPr>
          <w:rFonts w:ascii="宋体" w:hAnsi="宋体"/>
          <w:sz w:val="28"/>
          <w:szCs w:val="28"/>
        </w:rPr>
      </w:pPr>
      <w:r>
        <w:rPr>
          <w:rFonts w:ascii="宋体" w:hAnsi="宋体" w:hint="eastAsia"/>
          <w:sz w:val="28"/>
          <w:szCs w:val="28"/>
        </w:rPr>
        <w:t>评选程序：所评审小组从“三好学生”和</w:t>
      </w:r>
      <w:r w:rsidRPr="00494BC7">
        <w:rPr>
          <w:rFonts w:ascii="宋体" w:hAnsi="宋体" w:hint="eastAsia"/>
          <w:sz w:val="28"/>
          <w:szCs w:val="28"/>
        </w:rPr>
        <w:t>“</w:t>
      </w:r>
      <w:r>
        <w:rPr>
          <w:rFonts w:ascii="宋体" w:hAnsi="宋体" w:hint="eastAsia"/>
          <w:sz w:val="28"/>
          <w:szCs w:val="28"/>
        </w:rPr>
        <w:t>优秀学生干部”中评选。</w:t>
      </w:r>
    </w:p>
    <w:p w:rsidR="00B3217D" w:rsidRDefault="00B3217D" w:rsidP="00B3217D">
      <w:pPr>
        <w:widowControl/>
        <w:spacing w:line="375" w:lineRule="atLeast"/>
        <w:ind w:firstLineChars="200" w:firstLine="560"/>
        <w:jc w:val="left"/>
        <w:rPr>
          <w:rFonts w:ascii="宋体" w:hAnsi="宋体" w:hint="eastAsia"/>
          <w:sz w:val="28"/>
          <w:szCs w:val="28"/>
        </w:rPr>
      </w:pPr>
      <w:r w:rsidRPr="00494BC7">
        <w:rPr>
          <w:rFonts w:ascii="宋体" w:hAnsi="宋体" w:hint="eastAsia"/>
          <w:sz w:val="28"/>
          <w:szCs w:val="28"/>
        </w:rPr>
        <w:t>第</w:t>
      </w:r>
      <w:r>
        <w:rPr>
          <w:rFonts w:ascii="宋体" w:hAnsi="宋体" w:hint="eastAsia"/>
          <w:sz w:val="28"/>
          <w:szCs w:val="28"/>
        </w:rPr>
        <w:t>五</w:t>
      </w:r>
      <w:r w:rsidRPr="00494BC7">
        <w:rPr>
          <w:rFonts w:ascii="宋体" w:hAnsi="宋体" w:hint="eastAsia"/>
          <w:sz w:val="28"/>
          <w:szCs w:val="28"/>
        </w:rPr>
        <w:t>条</w:t>
      </w:r>
      <w:r>
        <w:rPr>
          <w:rFonts w:ascii="宋体" w:hAnsi="宋体" w:hint="eastAsia"/>
          <w:sz w:val="28"/>
          <w:szCs w:val="28"/>
        </w:rPr>
        <w:t xml:space="preserve"> 优秀毕业生</w:t>
      </w:r>
    </w:p>
    <w:p w:rsidR="00B3217D" w:rsidRPr="00093E89" w:rsidRDefault="00B3217D" w:rsidP="00B3217D">
      <w:pPr>
        <w:widowControl/>
        <w:spacing w:line="375" w:lineRule="atLeast"/>
        <w:ind w:firstLineChars="200" w:firstLine="560"/>
        <w:jc w:val="left"/>
        <w:rPr>
          <w:rFonts w:ascii="宋体" w:hAnsi="宋体" w:hint="eastAsia"/>
          <w:sz w:val="28"/>
          <w:szCs w:val="28"/>
        </w:rPr>
      </w:pPr>
      <w:r>
        <w:rPr>
          <w:rFonts w:ascii="宋体" w:hAnsi="宋体" w:hint="eastAsia"/>
          <w:sz w:val="28"/>
          <w:szCs w:val="28"/>
        </w:rPr>
        <w:t>评选条件：</w:t>
      </w:r>
      <w:r w:rsidRPr="00093E89">
        <w:rPr>
          <w:rFonts w:ascii="宋体" w:hAnsi="宋体"/>
          <w:sz w:val="28"/>
          <w:szCs w:val="28"/>
        </w:rPr>
        <w:t>在学期间至少一次获得“三好学生”</w:t>
      </w:r>
      <w:r w:rsidRPr="008414A2">
        <w:rPr>
          <w:rFonts w:ascii="宋体" w:hAnsi="宋体" w:hint="eastAsia"/>
          <w:sz w:val="28"/>
          <w:szCs w:val="28"/>
        </w:rPr>
        <w:t>（包括</w:t>
      </w:r>
      <w:r w:rsidRPr="00494BC7">
        <w:rPr>
          <w:rFonts w:ascii="宋体" w:hAnsi="宋体" w:hint="eastAsia"/>
          <w:sz w:val="28"/>
          <w:szCs w:val="28"/>
        </w:rPr>
        <w:t>“</w:t>
      </w:r>
      <w:r>
        <w:rPr>
          <w:rFonts w:ascii="宋体" w:hAnsi="宋体" w:hint="eastAsia"/>
          <w:sz w:val="28"/>
          <w:szCs w:val="28"/>
        </w:rPr>
        <w:t>优秀学生干部”）</w:t>
      </w:r>
      <w:r w:rsidRPr="00093E89">
        <w:rPr>
          <w:rFonts w:ascii="宋体" w:hAnsi="宋体"/>
          <w:sz w:val="28"/>
          <w:szCs w:val="28"/>
        </w:rPr>
        <w:t>称号；进入学位论文答辩环节</w:t>
      </w:r>
      <w:r>
        <w:rPr>
          <w:rFonts w:ascii="宋体" w:hAnsi="宋体" w:hint="eastAsia"/>
          <w:sz w:val="28"/>
          <w:szCs w:val="28"/>
        </w:rPr>
        <w:t>（包括当年春季毕业生）</w:t>
      </w:r>
      <w:r w:rsidRPr="00093E89">
        <w:rPr>
          <w:rFonts w:ascii="宋体" w:hAnsi="宋体"/>
          <w:sz w:val="28"/>
          <w:szCs w:val="28"/>
        </w:rPr>
        <w:t>；</w:t>
      </w:r>
      <w:r>
        <w:rPr>
          <w:rFonts w:ascii="宋体" w:hAnsi="宋体" w:hint="eastAsia"/>
          <w:sz w:val="28"/>
          <w:szCs w:val="28"/>
        </w:rPr>
        <w:t>学业成绩优秀。</w:t>
      </w:r>
    </w:p>
    <w:p w:rsidR="00B3217D" w:rsidRDefault="00B3217D" w:rsidP="00B3217D">
      <w:pPr>
        <w:ind w:firstLine="570"/>
        <w:rPr>
          <w:rFonts w:ascii="宋体" w:hAnsi="宋体" w:hint="eastAsia"/>
          <w:sz w:val="28"/>
          <w:szCs w:val="28"/>
        </w:rPr>
      </w:pPr>
      <w:r>
        <w:rPr>
          <w:rFonts w:ascii="宋体" w:hAnsi="宋体" w:hint="eastAsia"/>
          <w:sz w:val="28"/>
          <w:szCs w:val="28"/>
        </w:rPr>
        <w:t>评选程序：个人申请、导师推荐、</w:t>
      </w:r>
      <w:r w:rsidRPr="00CB76C5">
        <w:rPr>
          <w:rFonts w:ascii="宋体" w:hAnsi="宋体"/>
          <w:sz w:val="28"/>
          <w:szCs w:val="28"/>
        </w:rPr>
        <w:t>所</w:t>
      </w:r>
      <w:r>
        <w:rPr>
          <w:rFonts w:ascii="宋体" w:hAnsi="宋体" w:hint="eastAsia"/>
          <w:sz w:val="28"/>
          <w:szCs w:val="28"/>
        </w:rPr>
        <w:t>评审小组评选。</w:t>
      </w:r>
    </w:p>
    <w:p w:rsidR="00B3217D" w:rsidRPr="0051791B" w:rsidRDefault="00B3217D" w:rsidP="00B3217D">
      <w:pPr>
        <w:ind w:firstLineChars="200" w:firstLine="560"/>
        <w:rPr>
          <w:rFonts w:ascii="宋体" w:hAnsi="宋体" w:hint="eastAsia"/>
          <w:sz w:val="28"/>
          <w:szCs w:val="28"/>
        </w:rPr>
      </w:pPr>
    </w:p>
    <w:p w:rsidR="000C3432" w:rsidRPr="00B3217D" w:rsidRDefault="000C3432"/>
    <w:sectPr w:rsidR="000C3432" w:rsidRPr="00B3217D" w:rsidSect="006E4C1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3217D"/>
    <w:rsid w:val="0007674D"/>
    <w:rsid w:val="000A745F"/>
    <w:rsid w:val="000B78CB"/>
    <w:rsid w:val="000C3432"/>
    <w:rsid w:val="000C57BD"/>
    <w:rsid w:val="000F614E"/>
    <w:rsid w:val="00134605"/>
    <w:rsid w:val="00141A03"/>
    <w:rsid w:val="00176199"/>
    <w:rsid w:val="002149EE"/>
    <w:rsid w:val="00287287"/>
    <w:rsid w:val="00294D54"/>
    <w:rsid w:val="002A08F0"/>
    <w:rsid w:val="002B1747"/>
    <w:rsid w:val="002F7173"/>
    <w:rsid w:val="004750BF"/>
    <w:rsid w:val="005A41EB"/>
    <w:rsid w:val="006174F1"/>
    <w:rsid w:val="006567DE"/>
    <w:rsid w:val="00661754"/>
    <w:rsid w:val="0068143B"/>
    <w:rsid w:val="006D53B2"/>
    <w:rsid w:val="00751649"/>
    <w:rsid w:val="00762813"/>
    <w:rsid w:val="008116CA"/>
    <w:rsid w:val="008214D4"/>
    <w:rsid w:val="0084016C"/>
    <w:rsid w:val="008F209F"/>
    <w:rsid w:val="0090349E"/>
    <w:rsid w:val="00925F42"/>
    <w:rsid w:val="009817D4"/>
    <w:rsid w:val="009B4AD7"/>
    <w:rsid w:val="00AC34D8"/>
    <w:rsid w:val="00AF45CD"/>
    <w:rsid w:val="00B3217D"/>
    <w:rsid w:val="00B632D5"/>
    <w:rsid w:val="00BA305B"/>
    <w:rsid w:val="00C306E9"/>
    <w:rsid w:val="00C41D53"/>
    <w:rsid w:val="00C42A7A"/>
    <w:rsid w:val="00C46BCF"/>
    <w:rsid w:val="00C57C22"/>
    <w:rsid w:val="00CF7CB0"/>
    <w:rsid w:val="00D31564"/>
    <w:rsid w:val="00DA136D"/>
    <w:rsid w:val="00DB14C2"/>
    <w:rsid w:val="00DC7A01"/>
    <w:rsid w:val="00DF712B"/>
    <w:rsid w:val="00E016C7"/>
    <w:rsid w:val="00E20AE3"/>
    <w:rsid w:val="00E92118"/>
    <w:rsid w:val="00F81B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1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cp:revision>
  <dcterms:created xsi:type="dcterms:W3CDTF">2017-04-27T05:03:00Z</dcterms:created>
  <dcterms:modified xsi:type="dcterms:W3CDTF">2017-04-27T05:03:00Z</dcterms:modified>
</cp:coreProperties>
</file>